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96" w:rsidRDefault="00006896" w:rsidP="00006896">
      <w:pPr>
        <w:pStyle w:val="Body"/>
        <w:ind w:left="2880" w:firstLine="720"/>
        <w:jc w:val="right"/>
        <w:rPr>
          <w:rFonts w:ascii="Arial Rounded MT Bold" w:eastAsia="Arial Rounded MT Bold" w:hAnsi="Arial Rounded MT Bold" w:cs="Arial Rounded MT Bold"/>
          <w:b/>
          <w:bCs/>
          <w:color w:val="005392"/>
          <w:sz w:val="26"/>
          <w:szCs w:val="26"/>
        </w:rPr>
      </w:pPr>
      <w:r>
        <w:rPr>
          <w:rFonts w:ascii="Arial Rounded MT Bold" w:eastAsia="Arial Rounded MT Bold" w:hAnsi="Arial Rounded MT Bold" w:cs="Arial Rounded MT Bold"/>
          <w:b/>
          <w:bCs/>
          <w:noProof/>
          <w:color w:val="005392"/>
          <w:sz w:val="26"/>
          <w:szCs w:val="26"/>
          <w:lang w:val="en-NZ" w:eastAsia="en-NZ"/>
        </w:rPr>
        <w:drawing>
          <wp:anchor distT="152400" distB="152400" distL="152400" distR="152400" simplePos="0" relativeHeight="251659264" behindDoc="0" locked="0" layoutInCell="1" allowOverlap="1">
            <wp:simplePos x="0" y="0"/>
            <wp:positionH relativeFrom="margin">
              <wp:posOffset>5255260</wp:posOffset>
            </wp:positionH>
            <wp:positionV relativeFrom="page">
              <wp:posOffset>315595</wp:posOffset>
            </wp:positionV>
            <wp:extent cx="869950" cy="884555"/>
            <wp:effectExtent l="0" t="0" r="6350" b="0"/>
            <wp:wrapThrough wrapText="bothSides">
              <wp:wrapPolygon edited="0">
                <wp:start x="0" y="0"/>
                <wp:lineTo x="0" y="20933"/>
                <wp:lineTo x="21285" y="20933"/>
                <wp:lineTo x="212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b/>
          <w:bCs/>
          <w:color w:val="005392"/>
          <w:sz w:val="26"/>
          <w:szCs w:val="26"/>
          <w:lang w:val="en-US"/>
        </w:rPr>
        <w:t>Society of St Vincent de Paul</w:t>
      </w:r>
    </w:p>
    <w:p w:rsidR="00006896" w:rsidRDefault="00006896" w:rsidP="00006896">
      <w:pPr>
        <w:pStyle w:val="Body"/>
        <w:jc w:val="right"/>
        <w:rPr>
          <w:rFonts w:ascii="Arial Rounded MT Bold"/>
          <w:b/>
          <w:bCs/>
          <w:color w:val="005392"/>
          <w:sz w:val="26"/>
          <w:szCs w:val="26"/>
          <w:lang w:val="en-US"/>
        </w:rPr>
      </w:pPr>
      <w:r>
        <w:rPr>
          <w:rFonts w:ascii="Arial Rounded MT Bold" w:eastAsia="Arial Rounded MT Bold" w:hAnsi="Arial Rounded MT Bold" w:cs="Arial Rounded MT Bold"/>
          <w:b/>
          <w:bCs/>
          <w:color w:val="005392"/>
          <w:sz w:val="26"/>
          <w:szCs w:val="26"/>
          <w:lang w:val="en-US"/>
        </w:rPr>
        <w:t>St Joseph</w:t>
      </w:r>
      <w:r>
        <w:rPr>
          <w:rFonts w:hAnsi="Arial Rounded MT Bold"/>
          <w:b/>
          <w:bCs/>
          <w:color w:val="005392"/>
          <w:sz w:val="26"/>
          <w:szCs w:val="26"/>
          <w:lang w:val="en-US"/>
        </w:rPr>
        <w:t>’</w:t>
      </w:r>
      <w:r>
        <w:rPr>
          <w:rFonts w:ascii="Arial Rounded MT Bold"/>
          <w:b/>
          <w:bCs/>
          <w:color w:val="005392"/>
          <w:sz w:val="26"/>
          <w:szCs w:val="26"/>
          <w:lang w:val="en-US"/>
        </w:rPr>
        <w:t>s Conference</w:t>
      </w:r>
    </w:p>
    <w:p w:rsidR="00006896" w:rsidRDefault="00006896" w:rsidP="00006896">
      <w:pPr>
        <w:pStyle w:val="Body"/>
        <w:jc w:val="right"/>
        <w:rPr>
          <w:rFonts w:ascii="Arial Rounded MT Bold" w:eastAsia="Arial Rounded MT Bold" w:hAnsi="Arial Rounded MT Bold" w:cs="Arial Rounded MT Bold"/>
          <w:b/>
          <w:bCs/>
          <w:color w:val="005392"/>
          <w:sz w:val="26"/>
          <w:szCs w:val="26"/>
          <w:lang w:val="en-US"/>
        </w:rPr>
      </w:pPr>
      <w:r>
        <w:rPr>
          <w:rFonts w:ascii="Arial Rounded MT Bold" w:eastAsia="Arial Rounded MT Bold" w:hAnsi="Arial Rounded MT Bold" w:cs="Arial Rounded MT Bold"/>
          <w:b/>
          <w:bCs/>
          <w:color w:val="005392"/>
          <w:sz w:val="26"/>
          <w:szCs w:val="26"/>
          <w:lang w:val="en-US"/>
        </w:rPr>
        <w:t>New Plymouth</w:t>
      </w:r>
    </w:p>
    <w:p w:rsidR="00203621" w:rsidRDefault="00203621" w:rsidP="00006896">
      <w:pPr>
        <w:spacing w:after="80"/>
        <w:jc w:val="center"/>
        <w:rPr>
          <w:rFonts w:ascii="Arial" w:eastAsia="Arial" w:hAnsi="Arial" w:cs="Arial"/>
          <w:b/>
          <w:bCs/>
          <w:sz w:val="36"/>
          <w:szCs w:val="36"/>
          <w:u w:val="single"/>
        </w:rPr>
      </w:pPr>
    </w:p>
    <w:p w:rsidR="00006896" w:rsidRPr="00006896" w:rsidRDefault="00006896" w:rsidP="00006896">
      <w:pPr>
        <w:spacing w:after="80"/>
        <w:jc w:val="center"/>
        <w:rPr>
          <w:rFonts w:ascii="Arial" w:eastAsia="Arial" w:hAnsi="Arial" w:cs="Arial"/>
          <w:b/>
          <w:bCs/>
          <w:sz w:val="24"/>
          <w:szCs w:val="24"/>
          <w:u w:val="single"/>
        </w:rPr>
      </w:pPr>
      <w:r w:rsidRPr="00006896">
        <w:rPr>
          <w:rFonts w:ascii="Arial" w:hAnsi="Arial"/>
          <w:b/>
          <w:bCs/>
          <w:sz w:val="24"/>
          <w:szCs w:val="24"/>
          <w:u w:val="single"/>
        </w:rPr>
        <w:t>A</w:t>
      </w:r>
      <w:r>
        <w:rPr>
          <w:rFonts w:ascii="Arial" w:hAnsi="Arial"/>
          <w:b/>
          <w:bCs/>
          <w:sz w:val="24"/>
          <w:szCs w:val="24"/>
          <w:u w:val="single"/>
        </w:rPr>
        <w:t xml:space="preserve">nnual </w:t>
      </w:r>
      <w:proofErr w:type="gramStart"/>
      <w:r>
        <w:rPr>
          <w:rFonts w:ascii="Arial" w:hAnsi="Arial"/>
          <w:b/>
          <w:bCs/>
          <w:sz w:val="24"/>
          <w:szCs w:val="24"/>
          <w:u w:val="single"/>
        </w:rPr>
        <w:t xml:space="preserve">Report </w:t>
      </w:r>
      <w:r w:rsidRPr="00006896">
        <w:rPr>
          <w:rFonts w:ascii="Arial" w:hAnsi="Arial"/>
          <w:b/>
          <w:bCs/>
          <w:sz w:val="24"/>
          <w:szCs w:val="24"/>
          <w:u w:val="single"/>
        </w:rPr>
        <w:t xml:space="preserve"> 2021</w:t>
      </w:r>
      <w:proofErr w:type="gramEnd"/>
      <w:r w:rsidRPr="00006896">
        <w:rPr>
          <w:rFonts w:ascii="Arial" w:hAnsi="Arial"/>
          <w:b/>
          <w:bCs/>
          <w:sz w:val="24"/>
          <w:szCs w:val="24"/>
          <w:u w:val="single"/>
        </w:rPr>
        <w:t xml:space="preserve"> - 2022</w:t>
      </w:r>
    </w:p>
    <w:p w:rsidR="00203621" w:rsidRDefault="00203621">
      <w:pPr>
        <w:spacing w:after="80" w:line="240" w:lineRule="auto"/>
        <w:rPr>
          <w:rFonts w:ascii="Arial" w:eastAsia="Arial" w:hAnsi="Arial" w:cs="Arial"/>
        </w:rPr>
      </w:pPr>
    </w:p>
    <w:p w:rsidR="00203621" w:rsidRDefault="00EF0433">
      <w:pPr>
        <w:spacing w:after="80" w:line="240" w:lineRule="auto"/>
        <w:rPr>
          <w:rFonts w:ascii="Arial" w:eastAsia="Arial" w:hAnsi="Arial" w:cs="Arial"/>
          <w:u w:val="single"/>
        </w:rPr>
      </w:pPr>
      <w:r>
        <w:rPr>
          <w:rFonts w:ascii="Arial" w:hAnsi="Arial"/>
          <w:u w:val="single"/>
        </w:rPr>
        <w:t>Membership:</w:t>
      </w:r>
    </w:p>
    <w:p w:rsidR="00203621" w:rsidRDefault="006927BF">
      <w:pPr>
        <w:spacing w:after="80" w:line="240" w:lineRule="auto"/>
        <w:rPr>
          <w:rFonts w:ascii="Arial" w:eastAsia="Arial" w:hAnsi="Arial" w:cs="Arial"/>
        </w:rPr>
      </w:pPr>
      <w:r>
        <w:rPr>
          <w:rFonts w:ascii="Arial" w:hAnsi="Arial"/>
        </w:rPr>
        <w:t>The Conference has</w:t>
      </w:r>
      <w:r w:rsidR="00EF0433">
        <w:rPr>
          <w:rFonts w:ascii="Arial" w:hAnsi="Arial"/>
        </w:rPr>
        <w:t xml:space="preserve"> </w:t>
      </w:r>
      <w:r w:rsidR="00D97207">
        <w:rPr>
          <w:rFonts w:ascii="Arial" w:hAnsi="Arial"/>
        </w:rPr>
        <w:t>eight</w:t>
      </w:r>
      <w:r w:rsidR="00EF0433">
        <w:rPr>
          <w:rFonts w:ascii="Arial" w:hAnsi="Arial"/>
        </w:rPr>
        <w:t xml:space="preserve"> members.  However, our team of Associate Members /Volunteers continues to expand. </w:t>
      </w:r>
      <w:r w:rsidR="00D05775">
        <w:rPr>
          <w:rFonts w:ascii="Arial" w:hAnsi="Arial"/>
        </w:rPr>
        <w:t xml:space="preserve">We now have 80 peopled active in </w:t>
      </w:r>
      <w:r w:rsidR="00EF0433">
        <w:rPr>
          <w:rFonts w:ascii="Arial" w:hAnsi="Arial"/>
        </w:rPr>
        <w:t>the Community Meals, the Whare Kai</w:t>
      </w:r>
      <w:r w:rsidR="00E5702E">
        <w:rPr>
          <w:rFonts w:ascii="Arial" w:hAnsi="Arial"/>
        </w:rPr>
        <w:t xml:space="preserve">, in parish </w:t>
      </w:r>
      <w:r w:rsidR="00845277">
        <w:rPr>
          <w:rFonts w:ascii="Arial" w:hAnsi="Arial"/>
        </w:rPr>
        <w:t>visiting and</w:t>
      </w:r>
      <w:r w:rsidR="00EF0433">
        <w:rPr>
          <w:rFonts w:ascii="Arial" w:hAnsi="Arial"/>
        </w:rPr>
        <w:t xml:space="preserve"> </w:t>
      </w:r>
      <w:r w:rsidR="00845277">
        <w:rPr>
          <w:rFonts w:ascii="Arial" w:hAnsi="Arial"/>
        </w:rPr>
        <w:t xml:space="preserve">in furniture </w:t>
      </w:r>
      <w:r w:rsidR="00155ECC">
        <w:rPr>
          <w:rFonts w:ascii="Arial" w:hAnsi="Arial"/>
        </w:rPr>
        <w:t>pick-up</w:t>
      </w:r>
      <w:r w:rsidR="00845277">
        <w:rPr>
          <w:rFonts w:ascii="Arial" w:hAnsi="Arial"/>
        </w:rPr>
        <w:t xml:space="preserve"> and delivery,</w:t>
      </w:r>
    </w:p>
    <w:p w:rsidR="00203621" w:rsidRDefault="00EF0433">
      <w:pPr>
        <w:spacing w:after="80" w:line="240" w:lineRule="auto"/>
        <w:rPr>
          <w:rFonts w:ascii="Arial" w:eastAsia="Arial" w:hAnsi="Arial" w:cs="Arial"/>
          <w:u w:val="single"/>
        </w:rPr>
      </w:pPr>
      <w:r>
        <w:rPr>
          <w:rFonts w:ascii="Arial" w:hAnsi="Arial"/>
          <w:u w:val="single"/>
        </w:rPr>
        <w:t>Spirituality</w:t>
      </w:r>
    </w:p>
    <w:p w:rsidR="008B65BE" w:rsidRDefault="00EF0433">
      <w:pPr>
        <w:spacing w:after="80" w:line="240" w:lineRule="auto"/>
        <w:rPr>
          <w:rFonts w:ascii="Arial" w:hAnsi="Arial"/>
        </w:rPr>
      </w:pPr>
      <w:r>
        <w:rPr>
          <w:rFonts w:ascii="Arial" w:hAnsi="Arial"/>
        </w:rPr>
        <w:t>At our monthly meetings our spiritual reflections have focused on the Rule of the SVdP Society, on sections of the Poverty and Justice Bible and on the letters we have received from our President General, Renato Lima Oliviera.  Members have taken turns at leading this learning time</w:t>
      </w:r>
    </w:p>
    <w:p w:rsidR="00203621" w:rsidRDefault="00EF0433">
      <w:pPr>
        <w:spacing w:after="80" w:line="240" w:lineRule="auto"/>
        <w:rPr>
          <w:rFonts w:ascii="Arial" w:hAnsi="Arial"/>
        </w:rPr>
      </w:pPr>
      <w:r>
        <w:rPr>
          <w:rFonts w:ascii="Arial" w:hAnsi="Arial"/>
        </w:rPr>
        <w:t xml:space="preserve">Our members and volunteers were blessed by Fr Simon at a celebratory Mass in 2020.  </w:t>
      </w:r>
      <w:r w:rsidR="00845277">
        <w:rPr>
          <w:rFonts w:ascii="Arial" w:hAnsi="Arial"/>
        </w:rPr>
        <w:t>COVID affected our ability to gather for a blessing in 2021, however, it was great to see our Young Vinnies from St Pius recognized at a Parish Mass in August.</w:t>
      </w:r>
    </w:p>
    <w:p w:rsidR="00234530" w:rsidRDefault="00234530">
      <w:pPr>
        <w:spacing w:after="80" w:line="240" w:lineRule="auto"/>
        <w:rPr>
          <w:rFonts w:ascii="Arial" w:hAnsi="Arial"/>
          <w:b/>
          <w:u w:val="single"/>
        </w:rPr>
      </w:pPr>
    </w:p>
    <w:p w:rsidR="00F35C25" w:rsidRPr="00F35C25" w:rsidRDefault="00F35C25">
      <w:pPr>
        <w:spacing w:after="80" w:line="240" w:lineRule="auto"/>
        <w:rPr>
          <w:rFonts w:ascii="Arial" w:eastAsia="Arial" w:hAnsi="Arial" w:cs="Arial"/>
          <w:b/>
          <w:u w:val="single"/>
        </w:rPr>
      </w:pPr>
      <w:r>
        <w:rPr>
          <w:rFonts w:ascii="Arial" w:hAnsi="Arial"/>
          <w:b/>
          <w:u w:val="single"/>
        </w:rPr>
        <w:t>Our act</w:t>
      </w:r>
      <w:r w:rsidRPr="00F35C25">
        <w:rPr>
          <w:rFonts w:ascii="Arial" w:hAnsi="Arial"/>
          <w:b/>
          <w:u w:val="single"/>
        </w:rPr>
        <w:t>ivities:</w:t>
      </w:r>
    </w:p>
    <w:p w:rsidR="00203621" w:rsidRDefault="00EF0433">
      <w:pPr>
        <w:spacing w:after="80" w:line="240" w:lineRule="auto"/>
        <w:rPr>
          <w:rFonts w:ascii="Arial" w:eastAsia="Arial" w:hAnsi="Arial" w:cs="Arial"/>
          <w:u w:val="single"/>
        </w:rPr>
      </w:pPr>
      <w:r>
        <w:rPr>
          <w:rFonts w:ascii="Arial" w:hAnsi="Arial"/>
          <w:u w:val="single"/>
        </w:rPr>
        <w:t>Community Meals</w:t>
      </w:r>
    </w:p>
    <w:p w:rsidR="00203621" w:rsidRDefault="00EF0433">
      <w:pPr>
        <w:spacing w:after="80" w:line="240" w:lineRule="auto"/>
        <w:rPr>
          <w:rFonts w:ascii="Arial" w:hAnsi="Arial"/>
        </w:rPr>
      </w:pPr>
      <w:r>
        <w:rPr>
          <w:rFonts w:ascii="Arial" w:hAnsi="Arial"/>
        </w:rPr>
        <w:t>We are now into our seventh year of providing a free weekly Community Meal to New Plymouth citizens. We have served or delivered</w:t>
      </w:r>
      <w:r w:rsidR="00234530">
        <w:rPr>
          <w:rFonts w:ascii="Arial" w:hAnsi="Arial"/>
        </w:rPr>
        <w:t xml:space="preserve"> more than </w:t>
      </w:r>
      <w:r w:rsidR="00B56AE6">
        <w:rPr>
          <w:rFonts w:ascii="Arial" w:hAnsi="Arial"/>
        </w:rPr>
        <w:t>2,100</w:t>
      </w:r>
      <w:r>
        <w:rPr>
          <w:rFonts w:ascii="Arial" w:hAnsi="Arial"/>
        </w:rPr>
        <w:t xml:space="preserve"> meals over the last year. This covers the Covid-19 lockdown period when </w:t>
      </w:r>
      <w:r w:rsidR="00234530">
        <w:rPr>
          <w:rFonts w:ascii="Arial" w:hAnsi="Arial"/>
        </w:rPr>
        <w:t>meals could not be served at all.</w:t>
      </w:r>
    </w:p>
    <w:p w:rsidR="00234530" w:rsidRDefault="00234530" w:rsidP="00234530">
      <w:pPr>
        <w:spacing w:after="80" w:line="240" w:lineRule="auto"/>
        <w:rPr>
          <w:rFonts w:ascii="Arial" w:hAnsi="Arial"/>
        </w:rPr>
      </w:pPr>
      <w:r>
        <w:rPr>
          <w:rFonts w:ascii="Arial" w:hAnsi="Arial"/>
        </w:rPr>
        <w:t xml:space="preserve">Prior to lockdown, Young Vinnies of Pius X School provided hot soup during the winter months while students from St Joseph’s school and their parents provided practical help in the kitchen and dining room. </w:t>
      </w:r>
    </w:p>
    <w:p w:rsidR="00081B36" w:rsidRDefault="00234530">
      <w:pPr>
        <w:spacing w:after="80" w:line="240" w:lineRule="auto"/>
        <w:rPr>
          <w:rFonts w:ascii="Arial" w:eastAsia="Arial" w:hAnsi="Arial" w:cs="Arial"/>
        </w:rPr>
      </w:pPr>
      <w:r>
        <w:rPr>
          <w:rFonts w:ascii="Arial" w:hAnsi="Arial"/>
        </w:rPr>
        <w:t>The meals re started after lock down</w:t>
      </w:r>
      <w:r w:rsidR="00081B36">
        <w:rPr>
          <w:rFonts w:ascii="Arial" w:hAnsi="Arial"/>
        </w:rPr>
        <w:t xml:space="preserve"> </w:t>
      </w:r>
      <w:r w:rsidR="00155ECC">
        <w:rPr>
          <w:rFonts w:ascii="Arial" w:hAnsi="Arial"/>
        </w:rPr>
        <w:t>- served</w:t>
      </w:r>
      <w:r w:rsidR="00B56AE6">
        <w:rPr>
          <w:rFonts w:ascii="Arial" w:hAnsi="Arial"/>
        </w:rPr>
        <w:t xml:space="preserve"> from the hall, in t</w:t>
      </w:r>
      <w:r w:rsidR="00081B36">
        <w:rPr>
          <w:rFonts w:ascii="Arial" w:hAnsi="Arial"/>
        </w:rPr>
        <w:t>ake away boxes.</w:t>
      </w:r>
    </w:p>
    <w:p w:rsidR="00203621" w:rsidRDefault="00F35C25">
      <w:pPr>
        <w:spacing w:after="80" w:line="240" w:lineRule="auto"/>
        <w:rPr>
          <w:rFonts w:ascii="Arial" w:hAnsi="Arial"/>
        </w:rPr>
      </w:pPr>
      <w:r>
        <w:rPr>
          <w:rFonts w:ascii="Arial" w:hAnsi="Arial"/>
        </w:rPr>
        <w:t xml:space="preserve">The number of people arriving at the door for take away </w:t>
      </w:r>
      <w:r w:rsidR="00155ECC">
        <w:rPr>
          <w:rFonts w:ascii="Arial" w:hAnsi="Arial"/>
        </w:rPr>
        <w:t>meals</w:t>
      </w:r>
      <w:r>
        <w:rPr>
          <w:rFonts w:ascii="Arial" w:hAnsi="Arial"/>
        </w:rPr>
        <w:t xml:space="preserve"> has fallen</w:t>
      </w:r>
      <w:r w:rsidR="00155ECC">
        <w:rPr>
          <w:rFonts w:ascii="Arial" w:hAnsi="Arial"/>
        </w:rPr>
        <w:t>.</w:t>
      </w:r>
      <w:r>
        <w:rPr>
          <w:rFonts w:ascii="Arial" w:hAnsi="Arial"/>
        </w:rPr>
        <w:t xml:space="preserve">  An average of 25 people turn up each week for take</w:t>
      </w:r>
      <w:r w:rsidR="00554BD3">
        <w:rPr>
          <w:rFonts w:ascii="Arial" w:hAnsi="Arial"/>
        </w:rPr>
        <w:t>-away meals</w:t>
      </w:r>
      <w:r>
        <w:rPr>
          <w:rFonts w:ascii="Arial" w:hAnsi="Arial"/>
        </w:rPr>
        <w:t xml:space="preserve"> and we deliver a similar number in to the community after the meal.  In October 2021 we began delivering nine meals each week to the New Plymouth Emergency Shelter which has nine beds.  These have been very much </w:t>
      </w:r>
      <w:r w:rsidR="00840223">
        <w:rPr>
          <w:rFonts w:ascii="Arial" w:hAnsi="Arial"/>
        </w:rPr>
        <w:t>appreciated by the men.</w:t>
      </w:r>
      <w:r w:rsidR="00234530">
        <w:rPr>
          <w:rFonts w:ascii="Arial" w:hAnsi="Arial"/>
        </w:rPr>
        <w:t xml:space="preserve"> – That’s one night a week, when the men do not have to go out and purchase food.</w:t>
      </w:r>
    </w:p>
    <w:p w:rsidR="00840223" w:rsidRDefault="00234530">
      <w:pPr>
        <w:spacing w:after="80" w:line="240" w:lineRule="auto"/>
        <w:rPr>
          <w:rFonts w:ascii="Arial" w:hAnsi="Arial"/>
        </w:rPr>
      </w:pPr>
      <w:r>
        <w:rPr>
          <w:rFonts w:ascii="Arial" w:hAnsi="Arial"/>
        </w:rPr>
        <w:t>To support this work, in October 2021, we applied for and</w:t>
      </w:r>
      <w:r w:rsidR="00840223">
        <w:rPr>
          <w:rFonts w:ascii="Arial" w:hAnsi="Arial"/>
        </w:rPr>
        <w:t xml:space="preserve"> received a grant of $5K (about 33% of the </w:t>
      </w:r>
      <w:r w:rsidR="004C4D26">
        <w:rPr>
          <w:rFonts w:ascii="Arial" w:hAnsi="Arial"/>
        </w:rPr>
        <w:t xml:space="preserve">budgeted </w:t>
      </w:r>
      <w:r w:rsidR="00840223">
        <w:rPr>
          <w:rFonts w:ascii="Arial" w:hAnsi="Arial"/>
        </w:rPr>
        <w:t>cost of this activity</w:t>
      </w:r>
      <w:r w:rsidR="004C4D26">
        <w:rPr>
          <w:rFonts w:ascii="Arial" w:hAnsi="Arial"/>
        </w:rPr>
        <w:t xml:space="preserve"> in 2022</w:t>
      </w:r>
      <w:r w:rsidR="00840223">
        <w:rPr>
          <w:rFonts w:ascii="Arial" w:hAnsi="Arial"/>
        </w:rPr>
        <w:t>) from the Catholic Charities Foundation.</w:t>
      </w:r>
    </w:p>
    <w:p w:rsidR="00840223" w:rsidRDefault="00840223">
      <w:pPr>
        <w:spacing w:after="80" w:line="240" w:lineRule="auto"/>
        <w:rPr>
          <w:rFonts w:ascii="Arial" w:hAnsi="Arial"/>
          <w:u w:val="single"/>
        </w:rPr>
      </w:pPr>
    </w:p>
    <w:p w:rsidR="00203621" w:rsidRDefault="00EF0433">
      <w:pPr>
        <w:spacing w:after="80" w:line="240" w:lineRule="auto"/>
        <w:rPr>
          <w:rFonts w:ascii="Arial" w:eastAsia="Arial" w:hAnsi="Arial" w:cs="Arial"/>
          <w:u w:val="single"/>
        </w:rPr>
      </w:pPr>
      <w:r>
        <w:rPr>
          <w:rFonts w:ascii="Arial" w:hAnsi="Arial"/>
          <w:u w:val="single"/>
        </w:rPr>
        <w:t>Whare Kai</w:t>
      </w:r>
    </w:p>
    <w:p w:rsidR="00203621" w:rsidRDefault="00EF0433">
      <w:pPr>
        <w:spacing w:after="80" w:line="240" w:lineRule="auto"/>
        <w:rPr>
          <w:rFonts w:ascii="Arial" w:eastAsia="Arial" w:hAnsi="Arial" w:cs="Arial"/>
        </w:rPr>
      </w:pPr>
      <w:r>
        <w:rPr>
          <w:rFonts w:ascii="Arial" w:hAnsi="Arial"/>
        </w:rPr>
        <w:t xml:space="preserve">The Whare Kai </w:t>
      </w:r>
      <w:r w:rsidR="00F35C25">
        <w:rPr>
          <w:rFonts w:ascii="Arial" w:hAnsi="Arial"/>
        </w:rPr>
        <w:t>is moving into its third year of operation</w:t>
      </w:r>
      <w:r w:rsidR="00155ECC">
        <w:rPr>
          <w:rFonts w:ascii="Arial" w:hAnsi="Arial"/>
        </w:rPr>
        <w:t>.</w:t>
      </w:r>
      <w:r>
        <w:rPr>
          <w:rFonts w:ascii="Arial" w:hAnsi="Arial"/>
        </w:rPr>
        <w:t xml:space="preserve">  This initiative sees members guiding the mothers of young families in the cooking of a family meal, which they take home to eat</w:t>
      </w:r>
      <w:r w:rsidR="00F35C25">
        <w:rPr>
          <w:rFonts w:ascii="Arial" w:hAnsi="Arial"/>
        </w:rPr>
        <w:t>.</w:t>
      </w:r>
    </w:p>
    <w:p w:rsidR="00203621" w:rsidRDefault="00EF0433">
      <w:pPr>
        <w:spacing w:after="80" w:line="240" w:lineRule="auto"/>
        <w:rPr>
          <w:rFonts w:ascii="Arial" w:eastAsia="Arial" w:hAnsi="Arial" w:cs="Arial"/>
        </w:rPr>
      </w:pPr>
      <w:r>
        <w:rPr>
          <w:rFonts w:ascii="Arial" w:hAnsi="Arial"/>
        </w:rPr>
        <w:t xml:space="preserve"> St Vincent de Paul members, decide recipes (after consultation with the Mums), shop for the ingredients and apportion them according to the household numbers, co-ordinate a roster of Associate members, who come to support the cooks to help produce the cooked food.</w:t>
      </w:r>
    </w:p>
    <w:p w:rsidR="00540541" w:rsidRDefault="00F35C25">
      <w:pPr>
        <w:spacing w:after="80" w:line="240" w:lineRule="auto"/>
        <w:rPr>
          <w:rFonts w:ascii="Arial" w:hAnsi="Arial"/>
        </w:rPr>
      </w:pPr>
      <w:r>
        <w:rPr>
          <w:rFonts w:ascii="Arial" w:hAnsi="Arial"/>
        </w:rPr>
        <w:t>The Whare Kai is currently operating from the hall at St James Presbyterian Church in Mot</w:t>
      </w:r>
      <w:r w:rsidR="00540541">
        <w:rPr>
          <w:rFonts w:ascii="Arial" w:hAnsi="Arial"/>
        </w:rPr>
        <w:t>uroa</w:t>
      </w:r>
      <w:r w:rsidR="00E5702E">
        <w:rPr>
          <w:rFonts w:ascii="Arial" w:hAnsi="Arial"/>
        </w:rPr>
        <w:t>.</w:t>
      </w:r>
      <w:r w:rsidR="00EF0433">
        <w:rPr>
          <w:rFonts w:ascii="Arial" w:hAnsi="Arial"/>
        </w:rPr>
        <w:t xml:space="preserve">  The sessions start at 9.30 am.  </w:t>
      </w:r>
      <w:r w:rsidR="00E5702E">
        <w:rPr>
          <w:rFonts w:ascii="Arial" w:hAnsi="Arial"/>
        </w:rPr>
        <w:t xml:space="preserve">– </w:t>
      </w:r>
      <w:r w:rsidR="00155ECC">
        <w:rPr>
          <w:rFonts w:ascii="Arial" w:hAnsi="Arial"/>
        </w:rPr>
        <w:t>Just</w:t>
      </w:r>
      <w:r w:rsidR="00E5702E">
        <w:rPr>
          <w:rFonts w:ascii="Arial" w:hAnsi="Arial"/>
        </w:rPr>
        <w:t xml:space="preserve"> after</w:t>
      </w:r>
      <w:r w:rsidR="00540541">
        <w:rPr>
          <w:rFonts w:ascii="Arial" w:hAnsi="Arial"/>
        </w:rPr>
        <w:t xml:space="preserve"> children have just been dropped off at school and</w:t>
      </w:r>
      <w:r w:rsidR="00E5702E">
        <w:rPr>
          <w:rFonts w:ascii="Arial" w:hAnsi="Arial"/>
        </w:rPr>
        <w:t xml:space="preserve"> pre school</w:t>
      </w:r>
      <w:r w:rsidR="00540541">
        <w:rPr>
          <w:rFonts w:ascii="Arial" w:hAnsi="Arial"/>
        </w:rPr>
        <w:t>.</w:t>
      </w:r>
      <w:r w:rsidR="00840223">
        <w:rPr>
          <w:rFonts w:ascii="Arial" w:hAnsi="Arial"/>
        </w:rPr>
        <w:t xml:space="preserve"> It also enables the production of slow cooker meals which can be taken home and cooked during the day for the evening meal.</w:t>
      </w:r>
    </w:p>
    <w:p w:rsidR="00840223" w:rsidRDefault="00840223">
      <w:pPr>
        <w:spacing w:after="80" w:line="240" w:lineRule="auto"/>
        <w:rPr>
          <w:rFonts w:ascii="Arial" w:hAnsi="Arial"/>
        </w:rPr>
      </w:pPr>
      <w:r>
        <w:rPr>
          <w:rFonts w:ascii="Arial" w:hAnsi="Arial"/>
        </w:rPr>
        <w:t>Currently there are nine Mums with 45 children between them, who are attending Whare Kai.</w:t>
      </w:r>
    </w:p>
    <w:p w:rsidR="00840223" w:rsidRDefault="00840223">
      <w:pPr>
        <w:spacing w:after="80" w:line="240" w:lineRule="auto"/>
        <w:rPr>
          <w:rFonts w:ascii="Arial" w:hAnsi="Arial"/>
        </w:rPr>
      </w:pPr>
      <w:r>
        <w:rPr>
          <w:rFonts w:ascii="Arial" w:hAnsi="Arial"/>
        </w:rPr>
        <w:t>In 2022 we plan to introduce the opportunity to learn to use a sewing machine, into the Whare Kai sessions.  Mum’s expressed a desire for this after we were given a sewing machine.</w:t>
      </w:r>
    </w:p>
    <w:p w:rsidR="00203621" w:rsidRDefault="00EF0433">
      <w:pPr>
        <w:spacing w:after="80" w:line="240" w:lineRule="auto"/>
        <w:rPr>
          <w:rFonts w:ascii="Arial" w:hAnsi="Arial"/>
        </w:rPr>
      </w:pPr>
      <w:r>
        <w:rPr>
          <w:rFonts w:ascii="Arial" w:hAnsi="Arial"/>
        </w:rPr>
        <w:t>We can see that we have built trust with these women and believe that their families benefit by their attendance.  We have been able to help them in ways that go far beyond supporting them to feed their families. And similarly we have learned a lot from the participants.</w:t>
      </w:r>
    </w:p>
    <w:p w:rsidR="004C4D26" w:rsidRDefault="00234530">
      <w:pPr>
        <w:spacing w:after="80" w:line="240" w:lineRule="auto"/>
        <w:rPr>
          <w:rFonts w:ascii="Arial" w:hAnsi="Arial"/>
        </w:rPr>
      </w:pPr>
      <w:r>
        <w:rPr>
          <w:rFonts w:ascii="Arial" w:hAnsi="Arial"/>
        </w:rPr>
        <w:lastRenderedPageBreak/>
        <w:t xml:space="preserve">In December 2021 </w:t>
      </w:r>
      <w:r w:rsidR="004C4D26">
        <w:rPr>
          <w:rFonts w:ascii="Arial" w:hAnsi="Arial"/>
        </w:rPr>
        <w:t>The Toi Foundation granted us $10K towards</w:t>
      </w:r>
      <w:r w:rsidR="00E5702E">
        <w:rPr>
          <w:rFonts w:ascii="Arial" w:hAnsi="Arial"/>
        </w:rPr>
        <w:t xml:space="preserve"> the</w:t>
      </w:r>
      <w:r w:rsidR="004C4D26">
        <w:rPr>
          <w:rFonts w:ascii="Arial" w:hAnsi="Arial"/>
        </w:rPr>
        <w:t xml:space="preserve"> budgeted W</w:t>
      </w:r>
      <w:r>
        <w:rPr>
          <w:rFonts w:ascii="Arial" w:hAnsi="Arial"/>
        </w:rPr>
        <w:t xml:space="preserve">hare Kai expenses of $16,000 </w:t>
      </w:r>
      <w:r w:rsidR="00155ECC">
        <w:rPr>
          <w:rFonts w:ascii="Arial" w:hAnsi="Arial"/>
        </w:rPr>
        <w:t>for 2022</w:t>
      </w:r>
      <w:r w:rsidR="004C4D26">
        <w:rPr>
          <w:rFonts w:ascii="Arial" w:hAnsi="Arial"/>
        </w:rPr>
        <w:t>.</w:t>
      </w:r>
    </w:p>
    <w:p w:rsidR="00751E5A" w:rsidRDefault="00751E5A">
      <w:pPr>
        <w:spacing w:after="80" w:line="240" w:lineRule="auto"/>
        <w:rPr>
          <w:rFonts w:ascii="Arial" w:hAnsi="Arial"/>
        </w:rPr>
      </w:pPr>
    </w:p>
    <w:p w:rsidR="004C4D26" w:rsidRDefault="00751E5A" w:rsidP="00751E5A">
      <w:pPr>
        <w:spacing w:after="80" w:line="240" w:lineRule="auto"/>
        <w:rPr>
          <w:rFonts w:ascii="Arial" w:eastAsia="Arial" w:hAnsi="Arial" w:cs="Arial"/>
        </w:rPr>
      </w:pPr>
      <w:r>
        <w:rPr>
          <w:rFonts w:ascii="Arial" w:hAnsi="Arial"/>
          <w:u w:val="single"/>
        </w:rPr>
        <w:t>Furniture Pick-up and delivery</w:t>
      </w:r>
      <w:r w:rsidR="004C4D26">
        <w:rPr>
          <w:rFonts w:ascii="Arial" w:hAnsi="Arial"/>
          <w:u w:val="single"/>
        </w:rPr>
        <w:t xml:space="preserve">:  </w:t>
      </w:r>
      <w:r>
        <w:rPr>
          <w:rFonts w:ascii="Arial" w:hAnsi="Arial"/>
        </w:rPr>
        <w:t xml:space="preserve">In April 2019, OLHC Conference assisted us with the purchase of a Ford Transit Van, which was emblazoned with the SVdP logo and put into service, with furniture pick up delivery being its key function.  The van was fitted out with a rear tail lift.  </w:t>
      </w:r>
    </w:p>
    <w:p w:rsidR="00751E5A" w:rsidRDefault="00751E5A" w:rsidP="00751E5A">
      <w:pPr>
        <w:spacing w:after="80" w:line="240" w:lineRule="auto"/>
        <w:rPr>
          <w:rFonts w:ascii="Arial" w:hAnsi="Arial"/>
        </w:rPr>
      </w:pPr>
      <w:r>
        <w:rPr>
          <w:rFonts w:ascii="Arial" w:hAnsi="Arial"/>
        </w:rPr>
        <w:t>We have 17 volunteers in our furniture pickup and delivery team. This includes two people who vet furniture prior to pick up.</w:t>
      </w:r>
    </w:p>
    <w:p w:rsidR="00751E5A" w:rsidRDefault="00751E5A" w:rsidP="00751E5A">
      <w:pPr>
        <w:spacing w:after="80" w:line="240" w:lineRule="auto"/>
        <w:rPr>
          <w:rFonts w:ascii="Arial" w:eastAsia="Arial" w:hAnsi="Arial" w:cs="Arial"/>
        </w:rPr>
      </w:pPr>
      <w:r>
        <w:rPr>
          <w:rFonts w:ascii="Arial" w:hAnsi="Arial"/>
        </w:rPr>
        <w:t>In June 2021 this team received a Civic Award from the New Plymouth District Council for their work delivering furniture to clients of Taranaki Women’s Refuge.</w:t>
      </w:r>
    </w:p>
    <w:p w:rsidR="00751E5A" w:rsidRDefault="00751E5A" w:rsidP="00751E5A">
      <w:pPr>
        <w:spacing w:after="80" w:line="240" w:lineRule="auto"/>
        <w:rPr>
          <w:rFonts w:ascii="Arial" w:hAnsi="Arial"/>
        </w:rPr>
      </w:pPr>
      <w:r>
        <w:rPr>
          <w:rFonts w:ascii="Arial" w:hAnsi="Arial"/>
        </w:rPr>
        <w:t>From January – Dec 2021 this team made: 114 deliveries of furniture to families in need and picked up 113 loads of donated furniture.</w:t>
      </w:r>
    </w:p>
    <w:p w:rsidR="004C4D26" w:rsidRDefault="004C4D26" w:rsidP="00751E5A">
      <w:pPr>
        <w:spacing w:after="80" w:line="240" w:lineRule="auto"/>
        <w:rPr>
          <w:rFonts w:ascii="Arial" w:hAnsi="Arial"/>
        </w:rPr>
      </w:pPr>
      <w:r>
        <w:rPr>
          <w:rFonts w:ascii="Arial" w:hAnsi="Arial"/>
        </w:rPr>
        <w:t>We are well supported by the Our Lady Help of Christians Conference in Fitzroy, which supplies bedding (sheets pillows, duvets/ blankets) to go with the beds we deliver.  They also supply kitchen utensils, pots and pans and crockery.</w:t>
      </w:r>
    </w:p>
    <w:p w:rsidR="004C4D26" w:rsidRDefault="004C4D26" w:rsidP="004C4D26">
      <w:pPr>
        <w:spacing w:after="80" w:line="240" w:lineRule="auto"/>
        <w:rPr>
          <w:rFonts w:ascii="Arial" w:hAnsi="Arial"/>
        </w:rPr>
      </w:pPr>
      <w:r>
        <w:rPr>
          <w:rFonts w:ascii="Arial" w:hAnsi="Arial"/>
        </w:rPr>
        <w:t xml:space="preserve">The budgeted cost for running and maintaining the van </w:t>
      </w:r>
      <w:r w:rsidR="00E5702E">
        <w:rPr>
          <w:rFonts w:ascii="Arial" w:hAnsi="Arial"/>
        </w:rPr>
        <w:t>is $</w:t>
      </w:r>
      <w:r>
        <w:rPr>
          <w:rFonts w:ascii="Arial" w:hAnsi="Arial"/>
        </w:rPr>
        <w:t>6,000 per year.</w:t>
      </w:r>
    </w:p>
    <w:p w:rsidR="004C4D26" w:rsidRDefault="004C4D26" w:rsidP="004C4D26">
      <w:pPr>
        <w:spacing w:after="80" w:line="240" w:lineRule="auto"/>
        <w:rPr>
          <w:rFonts w:ascii="Arial" w:hAnsi="Arial"/>
        </w:rPr>
      </w:pPr>
    </w:p>
    <w:p w:rsidR="004C4D26" w:rsidRDefault="004C4D26" w:rsidP="004C4D26">
      <w:pPr>
        <w:spacing w:after="80" w:line="240" w:lineRule="auto"/>
        <w:rPr>
          <w:rFonts w:ascii="Arial" w:eastAsia="Arial" w:hAnsi="Arial" w:cs="Arial"/>
        </w:rPr>
      </w:pPr>
      <w:r>
        <w:rPr>
          <w:rFonts w:ascii="Arial" w:hAnsi="Arial"/>
          <w:u w:val="single"/>
        </w:rPr>
        <w:t xml:space="preserve">Visitation and the Drop </w:t>
      </w:r>
      <w:r w:rsidR="00155ECC">
        <w:rPr>
          <w:rFonts w:ascii="Arial" w:hAnsi="Arial"/>
          <w:u w:val="single"/>
        </w:rPr>
        <w:t>in</w:t>
      </w:r>
      <w:r>
        <w:rPr>
          <w:rFonts w:ascii="Arial" w:hAnsi="Arial"/>
          <w:u w:val="single"/>
        </w:rPr>
        <w:t xml:space="preserve"> Ministry</w:t>
      </w:r>
    </w:p>
    <w:p w:rsidR="004C4D26" w:rsidRDefault="004C4D26" w:rsidP="004C4D26">
      <w:pPr>
        <w:spacing w:after="80" w:line="240" w:lineRule="auto"/>
        <w:rPr>
          <w:rFonts w:ascii="Arial" w:eastAsia="Arial" w:hAnsi="Arial" w:cs="Arial"/>
        </w:rPr>
      </w:pPr>
      <w:r>
        <w:rPr>
          <w:rFonts w:ascii="Arial" w:hAnsi="Arial"/>
        </w:rPr>
        <w:t xml:space="preserve">A team of </w:t>
      </w:r>
      <w:r w:rsidR="00411ECD">
        <w:rPr>
          <w:rFonts w:ascii="Arial" w:hAnsi="Arial"/>
        </w:rPr>
        <w:t xml:space="preserve">eleven </w:t>
      </w:r>
      <w:r>
        <w:rPr>
          <w:rFonts w:ascii="Arial" w:hAnsi="Arial"/>
        </w:rPr>
        <w:t>(</w:t>
      </w:r>
      <w:r w:rsidR="00411ECD">
        <w:rPr>
          <w:rFonts w:ascii="Arial" w:hAnsi="Arial"/>
        </w:rPr>
        <w:t>3</w:t>
      </w:r>
      <w:r>
        <w:rPr>
          <w:rFonts w:ascii="Arial" w:hAnsi="Arial"/>
        </w:rPr>
        <w:t xml:space="preserve"> members and </w:t>
      </w:r>
      <w:r w:rsidR="00411ECD">
        <w:rPr>
          <w:rFonts w:ascii="Arial" w:hAnsi="Arial"/>
        </w:rPr>
        <w:t>8</w:t>
      </w:r>
      <w:r>
        <w:rPr>
          <w:rFonts w:ascii="Arial" w:hAnsi="Arial"/>
        </w:rPr>
        <w:t xml:space="preserve"> Associate Members) make regular visits, in pairs, to 15 members of the Parish and of the wider community who have requested to be visited. Some of these people are in rest homes.  Others are in their own home. These visits keep those visited people in touch with the Parish community and provide distraction form the routine of daily life. They are very much enjoyed by all parties.</w:t>
      </w:r>
    </w:p>
    <w:p w:rsidR="004C4D26" w:rsidRDefault="004C4D26" w:rsidP="004C4D26">
      <w:pPr>
        <w:spacing w:after="80" w:line="240" w:lineRule="auto"/>
        <w:rPr>
          <w:rFonts w:ascii="Arial" w:eastAsia="Arial" w:hAnsi="Arial" w:cs="Arial"/>
          <w:u w:val="single"/>
        </w:rPr>
      </w:pPr>
    </w:p>
    <w:p w:rsidR="004C4D26" w:rsidRDefault="004C4D26" w:rsidP="004C4D26">
      <w:pPr>
        <w:spacing w:after="80" w:line="240" w:lineRule="auto"/>
        <w:rPr>
          <w:rFonts w:ascii="Arial" w:eastAsia="Arial" w:hAnsi="Arial" w:cs="Arial"/>
          <w:u w:val="single"/>
        </w:rPr>
      </w:pPr>
      <w:r>
        <w:rPr>
          <w:rFonts w:ascii="Arial" w:hAnsi="Arial"/>
          <w:u w:val="single"/>
        </w:rPr>
        <w:t>Tertiary Study Grant</w:t>
      </w:r>
    </w:p>
    <w:p w:rsidR="004C4D26" w:rsidRDefault="004C4D26" w:rsidP="004C4D26">
      <w:pPr>
        <w:spacing w:after="80" w:line="240" w:lineRule="auto"/>
        <w:rPr>
          <w:rFonts w:ascii="Arial" w:hAnsi="Arial"/>
        </w:rPr>
      </w:pPr>
      <w:r>
        <w:rPr>
          <w:rFonts w:ascii="Arial" w:hAnsi="Arial"/>
        </w:rPr>
        <w:t>The St Joseph’s Conference, together with the OLHC Conference continues to offer tertiary grants to students from parish families, who need an extra boost to assist them with fees or other tertiary study expenses.</w:t>
      </w:r>
    </w:p>
    <w:p w:rsidR="00F058D0" w:rsidRDefault="00F058D0" w:rsidP="004C4D26">
      <w:pPr>
        <w:spacing w:after="80" w:line="240" w:lineRule="auto"/>
        <w:rPr>
          <w:rFonts w:ascii="Arial" w:hAnsi="Arial"/>
        </w:rPr>
      </w:pPr>
    </w:p>
    <w:p w:rsidR="00F058D0" w:rsidRDefault="00F058D0" w:rsidP="00F058D0">
      <w:pPr>
        <w:spacing w:after="80" w:line="240" w:lineRule="auto"/>
        <w:rPr>
          <w:rFonts w:ascii="Arial" w:hAnsi="Arial"/>
          <w:u w:val="single"/>
        </w:rPr>
      </w:pPr>
      <w:r>
        <w:rPr>
          <w:rFonts w:ascii="Arial" w:hAnsi="Arial"/>
          <w:u w:val="single"/>
        </w:rPr>
        <w:t>Social Justice:</w:t>
      </w:r>
    </w:p>
    <w:p w:rsidR="00F058D0" w:rsidRDefault="00F058D0" w:rsidP="00F058D0">
      <w:pPr>
        <w:spacing w:after="80" w:line="240" w:lineRule="auto"/>
        <w:rPr>
          <w:rFonts w:ascii="Arial" w:hAnsi="Arial"/>
        </w:rPr>
      </w:pPr>
      <w:r w:rsidRPr="00F058D0">
        <w:rPr>
          <w:rFonts w:ascii="Arial" w:hAnsi="Arial"/>
        </w:rPr>
        <w:t>Homelessness</w:t>
      </w:r>
      <w:r>
        <w:rPr>
          <w:rFonts w:ascii="Arial" w:hAnsi="Arial"/>
        </w:rPr>
        <w:t xml:space="preserve">:  In 2021 St Vincent de Paul took a leading role in forming “The Homelessness Group”.  This was the outcome of meetings during Social Justice Week in October 2020. The membership of this group is made of representatives of almost every agency in New Plymouth which deals with people suffering from the effects of the chronic housing shortage.  </w:t>
      </w:r>
    </w:p>
    <w:p w:rsidR="00F058D0" w:rsidRDefault="00F058D0" w:rsidP="00F058D0">
      <w:pPr>
        <w:spacing w:after="80" w:line="240" w:lineRule="auto"/>
        <w:rPr>
          <w:rFonts w:ascii="Arial" w:hAnsi="Arial"/>
        </w:rPr>
      </w:pPr>
      <w:r>
        <w:rPr>
          <w:rFonts w:ascii="Arial" w:hAnsi="Arial"/>
        </w:rPr>
        <w:t xml:space="preserve">Currently this group is awaiting the </w:t>
      </w:r>
      <w:r w:rsidR="00234530">
        <w:rPr>
          <w:rFonts w:ascii="Arial" w:hAnsi="Arial"/>
        </w:rPr>
        <w:t xml:space="preserve">overdue </w:t>
      </w:r>
      <w:r>
        <w:rPr>
          <w:rFonts w:ascii="Arial" w:hAnsi="Arial"/>
        </w:rPr>
        <w:t>outcome of a “Strategic Housing Summit” held in August which included local body and national politicians.</w:t>
      </w:r>
      <w:r w:rsidR="00006896">
        <w:rPr>
          <w:rFonts w:ascii="Arial" w:hAnsi="Arial"/>
        </w:rPr>
        <w:t xml:space="preserve"> </w:t>
      </w:r>
      <w:bookmarkStart w:id="0" w:name="_GoBack"/>
      <w:bookmarkEnd w:id="0"/>
    </w:p>
    <w:p w:rsidR="00AD3A53" w:rsidRDefault="00AD3A53" w:rsidP="00F058D0">
      <w:pPr>
        <w:spacing w:after="80" w:line="240" w:lineRule="auto"/>
        <w:rPr>
          <w:rFonts w:ascii="Arial" w:hAnsi="Arial"/>
        </w:rPr>
      </w:pPr>
    </w:p>
    <w:p w:rsidR="00AD3A53" w:rsidRPr="0073110D" w:rsidRDefault="00AD3A53" w:rsidP="00AD3A53">
      <w:pPr>
        <w:spacing w:after="80" w:line="240" w:lineRule="auto"/>
        <w:rPr>
          <w:rFonts w:ascii="Arial" w:eastAsia="Arial" w:hAnsi="Arial" w:cs="Arial"/>
          <w:u w:val="single"/>
        </w:rPr>
      </w:pPr>
      <w:r w:rsidRPr="0073110D">
        <w:rPr>
          <w:rFonts w:ascii="Arial" w:hAnsi="Arial"/>
          <w:u w:val="single"/>
        </w:rPr>
        <w:t>Community O</w:t>
      </w:r>
      <w:r w:rsidR="00554BD3">
        <w:rPr>
          <w:rFonts w:ascii="Arial" w:hAnsi="Arial"/>
          <w:u w:val="single"/>
        </w:rPr>
        <w:t>rganisation Refugee Sponsorship (CORS)</w:t>
      </w:r>
    </w:p>
    <w:p w:rsidR="00AD3A53" w:rsidRDefault="00AD3A53" w:rsidP="00F058D0">
      <w:pPr>
        <w:spacing w:after="80" w:line="240" w:lineRule="auto"/>
        <w:rPr>
          <w:rFonts w:ascii="Arial" w:hAnsi="Arial"/>
        </w:rPr>
      </w:pPr>
      <w:r>
        <w:rPr>
          <w:rFonts w:ascii="Arial" w:hAnsi="Arial"/>
          <w:color w:val="auto"/>
        </w:rPr>
        <w:t xml:space="preserve">We are currently seeking to </w:t>
      </w:r>
      <w:r w:rsidR="00E5702E">
        <w:rPr>
          <w:rFonts w:ascii="Arial" w:hAnsi="Arial"/>
          <w:color w:val="auto"/>
        </w:rPr>
        <w:t>become accredited</w:t>
      </w:r>
      <w:r>
        <w:rPr>
          <w:rFonts w:ascii="Arial" w:hAnsi="Arial"/>
          <w:color w:val="auto"/>
        </w:rPr>
        <w:t xml:space="preserve"> as </w:t>
      </w:r>
      <w:r w:rsidR="00E5702E">
        <w:rPr>
          <w:rFonts w:ascii="Arial" w:hAnsi="Arial"/>
          <w:color w:val="auto"/>
        </w:rPr>
        <w:t xml:space="preserve">a </w:t>
      </w:r>
      <w:r>
        <w:rPr>
          <w:rFonts w:ascii="Arial" w:hAnsi="Arial"/>
          <w:color w:val="auto"/>
        </w:rPr>
        <w:t xml:space="preserve">Community Sponsor for a refugee family in New </w:t>
      </w:r>
      <w:r w:rsidR="00E5702E">
        <w:rPr>
          <w:rFonts w:ascii="Arial" w:hAnsi="Arial"/>
          <w:color w:val="auto"/>
        </w:rPr>
        <w:t xml:space="preserve">Plymouth. </w:t>
      </w:r>
      <w:r>
        <w:rPr>
          <w:rFonts w:ascii="Arial" w:hAnsi="Arial"/>
          <w:color w:val="auto"/>
        </w:rPr>
        <w:t xml:space="preserve">This exploration is in early stages.  If successful this will </w:t>
      </w:r>
      <w:r w:rsidR="00E5702E">
        <w:rPr>
          <w:rFonts w:ascii="Arial" w:hAnsi="Arial"/>
          <w:color w:val="auto"/>
        </w:rPr>
        <w:t>involve finding accommodation for t</w:t>
      </w:r>
      <w:r w:rsidR="00234530">
        <w:rPr>
          <w:rFonts w:ascii="Arial" w:hAnsi="Arial"/>
          <w:color w:val="auto"/>
        </w:rPr>
        <w:t>a refugee family,</w:t>
      </w:r>
      <w:r w:rsidR="00554BD3">
        <w:rPr>
          <w:rFonts w:ascii="Arial" w:hAnsi="Arial"/>
          <w:color w:val="auto"/>
        </w:rPr>
        <w:t xml:space="preserve"> (identified a refugees by the United Nation Refugee agency UNCHR) </w:t>
      </w:r>
      <w:r w:rsidR="00E5702E">
        <w:rPr>
          <w:rFonts w:ascii="Arial" w:hAnsi="Arial"/>
          <w:color w:val="auto"/>
        </w:rPr>
        <w:t xml:space="preserve"> connecting them with Government support agencies so they receive all government </w:t>
      </w:r>
      <w:r>
        <w:rPr>
          <w:rFonts w:ascii="Arial" w:hAnsi="Arial"/>
          <w:color w:val="auto"/>
        </w:rPr>
        <w:t>provide</w:t>
      </w:r>
      <w:r w:rsidR="00E5702E">
        <w:rPr>
          <w:rFonts w:ascii="Arial" w:hAnsi="Arial"/>
          <w:color w:val="auto"/>
        </w:rPr>
        <w:t>d entitlements, helping them get their children into schools and assisting them</w:t>
      </w:r>
      <w:r w:rsidR="00554BD3">
        <w:rPr>
          <w:rFonts w:ascii="Arial" w:hAnsi="Arial"/>
          <w:color w:val="auto"/>
        </w:rPr>
        <w:t xml:space="preserve"> with</w:t>
      </w:r>
      <w:r w:rsidR="00E5702E">
        <w:rPr>
          <w:rFonts w:ascii="Arial" w:hAnsi="Arial"/>
          <w:color w:val="auto"/>
        </w:rPr>
        <w:t xml:space="preserve"> practical </w:t>
      </w:r>
      <w:r w:rsidR="00554BD3">
        <w:rPr>
          <w:rFonts w:ascii="Arial" w:hAnsi="Arial"/>
          <w:color w:val="auto"/>
        </w:rPr>
        <w:t>help / advice</w:t>
      </w:r>
      <w:r w:rsidR="00E5702E">
        <w:rPr>
          <w:rFonts w:ascii="Arial" w:hAnsi="Arial"/>
          <w:color w:val="auto"/>
        </w:rPr>
        <w:t xml:space="preserve"> for the first two years of their settlement.    </w:t>
      </w:r>
      <w:r w:rsidR="00554BD3">
        <w:rPr>
          <w:rFonts w:ascii="Arial" w:hAnsi="Arial"/>
          <w:color w:val="auto"/>
        </w:rPr>
        <w:t>If it goes ahead, CORS</w:t>
      </w:r>
      <w:r w:rsidR="00E5702E">
        <w:rPr>
          <w:rFonts w:ascii="Arial" w:hAnsi="Arial"/>
          <w:color w:val="auto"/>
        </w:rPr>
        <w:t xml:space="preserve"> will provide another</w:t>
      </w:r>
      <w:r>
        <w:rPr>
          <w:rFonts w:ascii="Arial" w:hAnsi="Arial"/>
          <w:color w:val="auto"/>
        </w:rPr>
        <w:t xml:space="preserve"> opp</w:t>
      </w:r>
      <w:r w:rsidR="00E5702E">
        <w:rPr>
          <w:rFonts w:ascii="Arial" w:hAnsi="Arial"/>
          <w:color w:val="auto"/>
        </w:rPr>
        <w:t xml:space="preserve">ortunity for parish </w:t>
      </w:r>
      <w:r w:rsidR="00554BD3">
        <w:rPr>
          <w:rFonts w:ascii="Arial" w:hAnsi="Arial"/>
          <w:color w:val="auto"/>
        </w:rPr>
        <w:t xml:space="preserve">community </w:t>
      </w:r>
      <w:r w:rsidR="00E5702E">
        <w:rPr>
          <w:rFonts w:ascii="Arial" w:hAnsi="Arial"/>
          <w:color w:val="auto"/>
        </w:rPr>
        <w:t>involvement and support.</w:t>
      </w:r>
    </w:p>
    <w:p w:rsidR="00F058D0" w:rsidRDefault="00F058D0" w:rsidP="00F058D0">
      <w:pPr>
        <w:spacing w:after="80" w:line="240" w:lineRule="auto"/>
        <w:rPr>
          <w:rFonts w:ascii="Arial" w:hAnsi="Arial"/>
        </w:rPr>
      </w:pPr>
    </w:p>
    <w:p w:rsidR="00F058D0" w:rsidRPr="00F058D0" w:rsidRDefault="00F058D0" w:rsidP="00F058D0">
      <w:pPr>
        <w:spacing w:after="80" w:line="240" w:lineRule="auto"/>
        <w:rPr>
          <w:rFonts w:ascii="Arial" w:eastAsia="Arial" w:hAnsi="Arial" w:cs="Arial"/>
          <w:u w:val="single"/>
        </w:rPr>
      </w:pPr>
      <w:r>
        <w:rPr>
          <w:rFonts w:ascii="Arial" w:hAnsi="Arial"/>
          <w:u w:val="single"/>
        </w:rPr>
        <w:t>Other</w:t>
      </w:r>
      <w:r w:rsidR="00AD3A53">
        <w:rPr>
          <w:rFonts w:ascii="Arial" w:hAnsi="Arial"/>
          <w:u w:val="single"/>
        </w:rPr>
        <w:t xml:space="preserve"> activities</w:t>
      </w:r>
      <w:r>
        <w:rPr>
          <w:rFonts w:ascii="Arial" w:hAnsi="Arial"/>
          <w:u w:val="single"/>
        </w:rPr>
        <w:t>:</w:t>
      </w:r>
    </w:p>
    <w:p w:rsidR="00F058D0" w:rsidRDefault="00F058D0" w:rsidP="00F058D0">
      <w:pPr>
        <w:spacing w:after="80" w:line="240" w:lineRule="auto"/>
        <w:rPr>
          <w:rFonts w:ascii="Arial" w:eastAsia="Arial" w:hAnsi="Arial" w:cs="Arial"/>
        </w:rPr>
      </w:pPr>
      <w:r>
        <w:rPr>
          <w:rFonts w:ascii="Arial" w:hAnsi="Arial"/>
        </w:rPr>
        <w:t xml:space="preserve">We act as advocates for people who need help communicating with helping agencies, and local body and local parliamentary politicians to access the services they need.  </w:t>
      </w:r>
    </w:p>
    <w:p w:rsidR="00F058D0" w:rsidRDefault="00F058D0" w:rsidP="00F058D0">
      <w:pPr>
        <w:spacing w:after="80" w:line="240" w:lineRule="auto"/>
        <w:rPr>
          <w:rFonts w:ascii="Arial" w:eastAsia="Arial" w:hAnsi="Arial" w:cs="Arial"/>
        </w:rPr>
      </w:pPr>
      <w:r>
        <w:rPr>
          <w:rFonts w:ascii="Arial" w:hAnsi="Arial"/>
        </w:rPr>
        <w:t>One of our members is a Trustee of the New Plymouth Men’s’ Shelter Trust and another is Trustee of</w:t>
      </w:r>
    </w:p>
    <w:p w:rsidR="00F058D0" w:rsidRDefault="00F058D0" w:rsidP="00F058D0">
      <w:pPr>
        <w:spacing w:after="80" w:line="240" w:lineRule="auto"/>
        <w:rPr>
          <w:rFonts w:ascii="Arial" w:eastAsia="Arial" w:hAnsi="Arial" w:cs="Arial"/>
        </w:rPr>
      </w:pPr>
      <w:r>
        <w:rPr>
          <w:rFonts w:ascii="Arial" w:hAnsi="Arial"/>
        </w:rPr>
        <w:t>Community Housing Action Trust (CHAT).</w:t>
      </w:r>
    </w:p>
    <w:p w:rsidR="004C4D26" w:rsidRDefault="00F058D0" w:rsidP="00751E5A">
      <w:pPr>
        <w:spacing w:after="80" w:line="240" w:lineRule="auto"/>
        <w:rPr>
          <w:rFonts w:ascii="Arial" w:hAnsi="Arial"/>
        </w:rPr>
      </w:pPr>
      <w:r>
        <w:rPr>
          <w:rFonts w:ascii="Arial" w:hAnsi="Arial"/>
        </w:rPr>
        <w:lastRenderedPageBreak/>
        <w:t>We attend meetings at the offices of MSD, where agencies working to meet the needs of those disadvantaged by poverty, share the latest developments in their activities.  Thus meetings keep us in touch with the bigger picture of Social Justice needs in New Plymouth.</w:t>
      </w:r>
    </w:p>
    <w:p w:rsidR="00AD3A53" w:rsidRDefault="00AD3A53" w:rsidP="00751E5A">
      <w:pPr>
        <w:spacing w:after="80" w:line="240" w:lineRule="auto"/>
        <w:rPr>
          <w:rFonts w:ascii="Arial" w:hAnsi="Arial"/>
        </w:rPr>
      </w:pPr>
    </w:p>
    <w:p w:rsidR="00751E5A" w:rsidRDefault="00AD3A53">
      <w:pPr>
        <w:spacing w:after="80" w:line="240" w:lineRule="auto"/>
        <w:rPr>
          <w:rFonts w:ascii="Arial" w:eastAsia="Arial" w:hAnsi="Arial" w:cs="Arial"/>
        </w:rPr>
      </w:pPr>
      <w:r>
        <w:rPr>
          <w:rFonts w:ascii="Arial" w:hAnsi="Arial"/>
        </w:rPr>
        <w:t>There a</w:t>
      </w:r>
      <w:r w:rsidR="00155ECC">
        <w:rPr>
          <w:rFonts w:ascii="Arial" w:hAnsi="Arial"/>
        </w:rPr>
        <w:t>re</w:t>
      </w:r>
      <w:r>
        <w:rPr>
          <w:rFonts w:ascii="Arial" w:hAnsi="Arial"/>
        </w:rPr>
        <w:t xml:space="preserve"> many other one off calls fo</w:t>
      </w:r>
      <w:r w:rsidR="003B05BF">
        <w:rPr>
          <w:rFonts w:ascii="Arial" w:hAnsi="Arial"/>
        </w:rPr>
        <w:t>r the support of people in need</w:t>
      </w:r>
      <w:r>
        <w:rPr>
          <w:rFonts w:ascii="Arial" w:hAnsi="Arial"/>
        </w:rPr>
        <w:t xml:space="preserve">, which are attended to </w:t>
      </w:r>
      <w:r w:rsidR="005B66C9">
        <w:rPr>
          <w:rFonts w:ascii="Arial" w:hAnsi="Arial"/>
        </w:rPr>
        <w:t>on a</w:t>
      </w:r>
      <w:r w:rsidR="00554BD3">
        <w:rPr>
          <w:rFonts w:ascii="Arial" w:hAnsi="Arial"/>
        </w:rPr>
        <w:t xml:space="preserve"> daily basis.</w:t>
      </w:r>
    </w:p>
    <w:p w:rsidR="00843DEA" w:rsidRDefault="00843DEA">
      <w:pPr>
        <w:spacing w:after="80" w:line="240" w:lineRule="auto"/>
        <w:rPr>
          <w:rFonts w:ascii="Arial" w:hAnsi="Arial"/>
          <w:u w:val="single"/>
        </w:rPr>
      </w:pPr>
    </w:p>
    <w:p w:rsidR="00155ECC" w:rsidRDefault="00155ECC">
      <w:pPr>
        <w:spacing w:after="80" w:line="240" w:lineRule="auto"/>
        <w:rPr>
          <w:rFonts w:ascii="Arial" w:hAnsi="Arial"/>
          <w:u w:val="single"/>
        </w:rPr>
      </w:pPr>
    </w:p>
    <w:p w:rsidR="00155ECC" w:rsidRDefault="00155ECC">
      <w:pPr>
        <w:spacing w:after="80" w:line="240" w:lineRule="auto"/>
        <w:rPr>
          <w:rFonts w:ascii="Arial" w:hAnsi="Arial"/>
          <w:u w:val="single"/>
        </w:rPr>
      </w:pPr>
    </w:p>
    <w:p w:rsidR="00203621" w:rsidRDefault="00EF0433">
      <w:pPr>
        <w:spacing w:after="80" w:line="240" w:lineRule="auto"/>
        <w:rPr>
          <w:rFonts w:ascii="Arial" w:eastAsia="Arial" w:hAnsi="Arial" w:cs="Arial"/>
          <w:u w:val="single"/>
        </w:rPr>
      </w:pPr>
      <w:r>
        <w:rPr>
          <w:rFonts w:ascii="Arial" w:hAnsi="Arial"/>
          <w:u w:val="single"/>
        </w:rPr>
        <w:t>Finance:</w:t>
      </w:r>
    </w:p>
    <w:p w:rsidR="00203621" w:rsidRDefault="00EF0433">
      <w:pPr>
        <w:spacing w:after="80" w:line="240" w:lineRule="auto"/>
        <w:rPr>
          <w:rFonts w:ascii="Arial" w:eastAsia="Arial" w:hAnsi="Arial" w:cs="Arial"/>
        </w:rPr>
      </w:pPr>
      <w:r>
        <w:rPr>
          <w:rFonts w:ascii="Arial" w:hAnsi="Arial"/>
        </w:rPr>
        <w:t>We rely on donations</w:t>
      </w:r>
      <w:r w:rsidR="00155ECC">
        <w:rPr>
          <w:rFonts w:ascii="Arial" w:hAnsi="Arial"/>
        </w:rPr>
        <w:t xml:space="preserve"> </w:t>
      </w:r>
      <w:proofErr w:type="spellStart"/>
      <w:r w:rsidR="00155ECC">
        <w:rPr>
          <w:rFonts w:ascii="Arial" w:hAnsi="Arial"/>
        </w:rPr>
        <w:t>o</w:t>
      </w:r>
      <w:proofErr w:type="spellEnd"/>
      <w:r w:rsidR="00155ECC">
        <w:rPr>
          <w:rFonts w:ascii="Arial" w:hAnsi="Arial"/>
        </w:rPr>
        <w:t xml:space="preserve"> people’s time materials and money</w:t>
      </w:r>
      <w:r>
        <w:rPr>
          <w:rFonts w:ascii="Arial" w:hAnsi="Arial"/>
        </w:rPr>
        <w:t xml:space="preserve"> for all our work.  </w:t>
      </w:r>
      <w:r w:rsidR="00155ECC">
        <w:rPr>
          <w:rFonts w:ascii="Arial" w:hAnsi="Arial"/>
        </w:rPr>
        <w:t>The generosity of our supporters</w:t>
      </w:r>
      <w:r>
        <w:rPr>
          <w:rFonts w:ascii="Arial" w:hAnsi="Arial"/>
        </w:rPr>
        <w:t xml:space="preserve"> </w:t>
      </w:r>
      <w:r w:rsidR="00155ECC">
        <w:rPr>
          <w:rFonts w:ascii="Arial" w:hAnsi="Arial"/>
        </w:rPr>
        <w:t xml:space="preserve">has given </w:t>
      </w:r>
      <w:proofErr w:type="gramStart"/>
      <w:r w:rsidR="00155ECC">
        <w:rPr>
          <w:rFonts w:ascii="Arial" w:hAnsi="Arial"/>
        </w:rPr>
        <w:t xml:space="preserve">us </w:t>
      </w:r>
      <w:r>
        <w:rPr>
          <w:rFonts w:ascii="Arial" w:hAnsi="Arial"/>
        </w:rPr>
        <w:t xml:space="preserve"> the</w:t>
      </w:r>
      <w:proofErr w:type="gramEnd"/>
      <w:r>
        <w:rPr>
          <w:rFonts w:ascii="Arial" w:hAnsi="Arial"/>
        </w:rPr>
        <w:t xml:space="preserve"> confidence to instigate and persist with activities which require significant finance.</w:t>
      </w:r>
    </w:p>
    <w:p w:rsidR="00203621" w:rsidRDefault="00411ECD">
      <w:pPr>
        <w:spacing w:after="80" w:line="240" w:lineRule="auto"/>
        <w:rPr>
          <w:rFonts w:ascii="Arial" w:eastAsia="Arial" w:hAnsi="Arial" w:cs="Arial"/>
        </w:rPr>
      </w:pPr>
      <w:r>
        <w:rPr>
          <w:rFonts w:ascii="Arial" w:hAnsi="Arial"/>
        </w:rPr>
        <w:t xml:space="preserve">In the year from June 2020 – June </w:t>
      </w:r>
      <w:r w:rsidR="00155ECC">
        <w:rPr>
          <w:rFonts w:ascii="Arial" w:hAnsi="Arial"/>
        </w:rPr>
        <w:t>2021,</w:t>
      </w:r>
      <w:r w:rsidR="00EF0433">
        <w:rPr>
          <w:rFonts w:ascii="Arial" w:hAnsi="Arial"/>
        </w:rPr>
        <w:t xml:space="preserve"> we spent in excess of $40,000. The key items were</w:t>
      </w:r>
    </w:p>
    <w:p w:rsidR="00203621" w:rsidRDefault="00EF0433">
      <w:pPr>
        <w:numPr>
          <w:ilvl w:val="0"/>
          <w:numId w:val="2"/>
        </w:numPr>
        <w:spacing w:after="80" w:line="240" w:lineRule="auto"/>
        <w:rPr>
          <w:rFonts w:ascii="Arial" w:hAnsi="Arial"/>
        </w:rPr>
      </w:pPr>
      <w:r>
        <w:rPr>
          <w:rFonts w:ascii="Arial" w:hAnsi="Arial"/>
        </w:rPr>
        <w:t>The cost of the Community Meals $10,035.</w:t>
      </w:r>
    </w:p>
    <w:p w:rsidR="00203621" w:rsidRDefault="00EF0433">
      <w:pPr>
        <w:numPr>
          <w:ilvl w:val="0"/>
          <w:numId w:val="2"/>
        </w:numPr>
        <w:spacing w:after="80" w:line="240" w:lineRule="auto"/>
        <w:rPr>
          <w:rFonts w:ascii="Arial" w:hAnsi="Arial"/>
        </w:rPr>
      </w:pPr>
      <w:r>
        <w:rPr>
          <w:rFonts w:ascii="Arial" w:hAnsi="Arial"/>
        </w:rPr>
        <w:t>The cost of the Whare Kai $</w:t>
      </w:r>
      <w:r w:rsidR="00284333">
        <w:rPr>
          <w:rFonts w:ascii="Arial" w:hAnsi="Arial"/>
        </w:rPr>
        <w:t>11,526</w:t>
      </w:r>
    </w:p>
    <w:p w:rsidR="004915FA" w:rsidRDefault="004915FA">
      <w:pPr>
        <w:numPr>
          <w:ilvl w:val="0"/>
          <w:numId w:val="2"/>
        </w:numPr>
        <w:spacing w:after="80" w:line="240" w:lineRule="auto"/>
        <w:rPr>
          <w:rFonts w:ascii="Arial" w:hAnsi="Arial"/>
        </w:rPr>
      </w:pPr>
      <w:r>
        <w:rPr>
          <w:rFonts w:ascii="Arial" w:hAnsi="Arial"/>
        </w:rPr>
        <w:t>The cost of education assistance $5,274.</w:t>
      </w:r>
    </w:p>
    <w:p w:rsidR="00203621" w:rsidRDefault="00EF0433">
      <w:pPr>
        <w:numPr>
          <w:ilvl w:val="0"/>
          <w:numId w:val="4"/>
        </w:numPr>
        <w:spacing w:after="80" w:line="240" w:lineRule="auto"/>
        <w:rPr>
          <w:rFonts w:ascii="Arial" w:hAnsi="Arial"/>
        </w:rPr>
      </w:pPr>
      <w:r>
        <w:rPr>
          <w:rFonts w:ascii="Arial" w:hAnsi="Arial"/>
        </w:rPr>
        <w:t xml:space="preserve">Van costs </w:t>
      </w:r>
      <w:r w:rsidR="0011040D">
        <w:rPr>
          <w:rFonts w:ascii="Arial" w:hAnsi="Arial"/>
        </w:rPr>
        <w:t>(insurance</w:t>
      </w:r>
      <w:r w:rsidR="00540D00">
        <w:rPr>
          <w:rFonts w:ascii="Arial" w:hAnsi="Arial"/>
        </w:rPr>
        <w:t>,</w:t>
      </w:r>
      <w:r w:rsidR="0011040D">
        <w:rPr>
          <w:rFonts w:ascii="Arial" w:hAnsi="Arial"/>
        </w:rPr>
        <w:t xml:space="preserve"> operation and maintenance) </w:t>
      </w:r>
      <w:r>
        <w:rPr>
          <w:rFonts w:ascii="Arial" w:hAnsi="Arial"/>
        </w:rPr>
        <w:t>$5,229</w:t>
      </w:r>
    </w:p>
    <w:p w:rsidR="00203621" w:rsidRDefault="00EF0433">
      <w:pPr>
        <w:numPr>
          <w:ilvl w:val="0"/>
          <w:numId w:val="4"/>
        </w:numPr>
        <w:spacing w:after="80" w:line="240" w:lineRule="auto"/>
        <w:rPr>
          <w:rFonts w:ascii="Arial" w:hAnsi="Arial"/>
        </w:rPr>
      </w:pPr>
      <w:r>
        <w:rPr>
          <w:rFonts w:ascii="Arial" w:hAnsi="Arial"/>
        </w:rPr>
        <w:t>Emergency food (in addition to Community Meals) $800.00.</w:t>
      </w:r>
    </w:p>
    <w:p w:rsidR="00203621" w:rsidRDefault="00EF0433">
      <w:pPr>
        <w:spacing w:after="80" w:line="240" w:lineRule="auto"/>
        <w:rPr>
          <w:rFonts w:ascii="Arial" w:eastAsia="Arial" w:hAnsi="Arial" w:cs="Arial"/>
        </w:rPr>
      </w:pPr>
      <w:r>
        <w:rPr>
          <w:rFonts w:ascii="Arial" w:hAnsi="Arial"/>
        </w:rPr>
        <w:t xml:space="preserve">Sources of funding </w:t>
      </w:r>
    </w:p>
    <w:p w:rsidR="00203621" w:rsidRDefault="00EF0433">
      <w:pPr>
        <w:numPr>
          <w:ilvl w:val="0"/>
          <w:numId w:val="6"/>
        </w:numPr>
        <w:spacing w:after="80" w:line="240" w:lineRule="auto"/>
        <w:rPr>
          <w:rFonts w:ascii="Arial" w:hAnsi="Arial"/>
        </w:rPr>
      </w:pPr>
      <w:r>
        <w:rPr>
          <w:rFonts w:ascii="Arial" w:hAnsi="Arial"/>
        </w:rPr>
        <w:t>The annual parish collection: $6,942</w:t>
      </w:r>
    </w:p>
    <w:p w:rsidR="00203621" w:rsidRDefault="00EF0433">
      <w:pPr>
        <w:numPr>
          <w:ilvl w:val="0"/>
          <w:numId w:val="6"/>
        </w:numPr>
        <w:spacing w:after="80" w:line="240" w:lineRule="auto"/>
        <w:rPr>
          <w:rFonts w:ascii="Arial" w:hAnsi="Arial"/>
        </w:rPr>
      </w:pPr>
      <w:r>
        <w:rPr>
          <w:rFonts w:ascii="Arial" w:hAnsi="Arial"/>
        </w:rPr>
        <w:t>The TSB Community Trust: $ 10,200</w:t>
      </w:r>
    </w:p>
    <w:p w:rsidR="00203621" w:rsidRDefault="00EF0433">
      <w:pPr>
        <w:numPr>
          <w:ilvl w:val="0"/>
          <w:numId w:val="6"/>
        </w:numPr>
        <w:spacing w:after="80" w:line="240" w:lineRule="auto"/>
        <w:rPr>
          <w:rFonts w:ascii="Arial" w:hAnsi="Arial"/>
        </w:rPr>
      </w:pPr>
      <w:r>
        <w:rPr>
          <w:rFonts w:ascii="Arial" w:hAnsi="Arial"/>
        </w:rPr>
        <w:t>MSD Community Capability and Resilience Grant $8,800</w:t>
      </w:r>
    </w:p>
    <w:p w:rsidR="00203621" w:rsidRDefault="00EF0433">
      <w:pPr>
        <w:numPr>
          <w:ilvl w:val="0"/>
          <w:numId w:val="6"/>
        </w:numPr>
        <w:spacing w:after="80" w:line="240" w:lineRule="auto"/>
        <w:rPr>
          <w:rFonts w:ascii="Arial" w:hAnsi="Arial"/>
        </w:rPr>
      </w:pPr>
      <w:r>
        <w:rPr>
          <w:rFonts w:ascii="Arial" w:hAnsi="Arial"/>
        </w:rPr>
        <w:t>Catholic Charities Foundation: $3,000</w:t>
      </w:r>
    </w:p>
    <w:p w:rsidR="00203621" w:rsidRPr="00411ECD" w:rsidRDefault="00EF0433" w:rsidP="00411ECD">
      <w:pPr>
        <w:numPr>
          <w:ilvl w:val="0"/>
          <w:numId w:val="6"/>
        </w:numPr>
        <w:spacing w:after="80" w:line="240" w:lineRule="auto"/>
        <w:rPr>
          <w:rFonts w:ascii="Arial" w:eastAsia="Arial" w:hAnsi="Arial" w:cs="Arial"/>
          <w:u w:val="single"/>
        </w:rPr>
      </w:pPr>
      <w:r w:rsidRPr="00411ECD">
        <w:rPr>
          <w:rFonts w:ascii="Arial" w:hAnsi="Arial"/>
        </w:rPr>
        <w:t>Other ad hoc donations: $</w:t>
      </w:r>
      <w:r w:rsidR="00284333">
        <w:rPr>
          <w:rFonts w:ascii="Arial" w:hAnsi="Arial"/>
        </w:rPr>
        <w:t>9,568</w:t>
      </w:r>
    </w:p>
    <w:p w:rsidR="004915FA" w:rsidRDefault="004915FA">
      <w:pPr>
        <w:spacing w:after="80" w:line="240" w:lineRule="auto"/>
        <w:rPr>
          <w:rFonts w:ascii="Arial" w:hAnsi="Arial"/>
          <w:u w:val="single"/>
        </w:rPr>
      </w:pPr>
    </w:p>
    <w:p w:rsidR="00203621" w:rsidRDefault="00EF0433">
      <w:pPr>
        <w:spacing w:after="80" w:line="240" w:lineRule="auto"/>
        <w:rPr>
          <w:rFonts w:ascii="Arial" w:eastAsia="Arial" w:hAnsi="Arial" w:cs="Arial"/>
          <w:u w:val="single"/>
        </w:rPr>
      </w:pPr>
      <w:r>
        <w:rPr>
          <w:rFonts w:ascii="Arial" w:hAnsi="Arial"/>
          <w:u w:val="single"/>
        </w:rPr>
        <w:t>Health and Safety</w:t>
      </w:r>
    </w:p>
    <w:p w:rsidR="00203621" w:rsidRDefault="00EF0433">
      <w:pPr>
        <w:spacing w:after="80" w:line="240" w:lineRule="auto"/>
        <w:rPr>
          <w:rFonts w:ascii="Arial" w:eastAsia="Arial" w:hAnsi="Arial" w:cs="Arial"/>
        </w:rPr>
      </w:pPr>
      <w:r>
        <w:rPr>
          <w:rFonts w:ascii="Arial" w:hAnsi="Arial"/>
        </w:rPr>
        <w:t>We are blessed to have been accident free in the past year.  We have paid careful attention to lockdown rules as they apply to our activities.</w:t>
      </w:r>
    </w:p>
    <w:p w:rsidR="00203621" w:rsidRDefault="00203621">
      <w:pPr>
        <w:spacing w:after="80" w:line="240" w:lineRule="auto"/>
        <w:rPr>
          <w:rFonts w:ascii="Arial" w:eastAsia="Arial" w:hAnsi="Arial" w:cs="Arial"/>
          <w:u w:val="single"/>
        </w:rPr>
      </w:pPr>
    </w:p>
    <w:p w:rsidR="00203621" w:rsidRDefault="00EF0433">
      <w:pPr>
        <w:spacing w:after="80" w:line="240" w:lineRule="auto"/>
        <w:rPr>
          <w:rFonts w:ascii="Arial" w:eastAsia="Arial" w:hAnsi="Arial" w:cs="Arial"/>
          <w:u w:val="single"/>
        </w:rPr>
      </w:pPr>
      <w:r>
        <w:rPr>
          <w:rFonts w:ascii="Arial" w:hAnsi="Arial"/>
          <w:u w:val="single"/>
        </w:rPr>
        <w:t xml:space="preserve">In Summary: </w:t>
      </w:r>
    </w:p>
    <w:p w:rsidR="00203621" w:rsidRDefault="00EF0433">
      <w:pPr>
        <w:spacing w:after="80" w:line="240" w:lineRule="auto"/>
        <w:rPr>
          <w:rFonts w:ascii="Arial" w:eastAsia="Arial" w:hAnsi="Arial" w:cs="Arial"/>
        </w:rPr>
      </w:pPr>
      <w:r>
        <w:rPr>
          <w:rFonts w:ascii="Arial" w:hAnsi="Arial"/>
        </w:rPr>
        <w:t>2021 has been a busy and productive year for our Conference.</w:t>
      </w:r>
      <w:r w:rsidR="003B05BF">
        <w:rPr>
          <w:rFonts w:ascii="Arial" w:hAnsi="Arial"/>
        </w:rPr>
        <w:t xml:space="preserve"> There is always more to do.</w:t>
      </w:r>
    </w:p>
    <w:p w:rsidR="00411ECD" w:rsidRDefault="00EF0433">
      <w:pPr>
        <w:spacing w:after="80" w:line="240" w:lineRule="auto"/>
        <w:rPr>
          <w:rFonts w:ascii="Arial" w:hAnsi="Arial"/>
        </w:rPr>
      </w:pPr>
      <w:r>
        <w:rPr>
          <w:rFonts w:ascii="Arial" w:hAnsi="Arial"/>
        </w:rPr>
        <w:t xml:space="preserve">COVID 19 has had an impact on us, limiting or changing our activity for weeks at a time.  </w:t>
      </w:r>
      <w:r w:rsidR="003B05BF">
        <w:rPr>
          <w:rFonts w:ascii="Arial" w:hAnsi="Arial"/>
        </w:rPr>
        <w:t xml:space="preserve">There will be </w:t>
      </w:r>
      <w:r w:rsidR="00155ECC">
        <w:rPr>
          <w:rFonts w:ascii="Arial" w:hAnsi="Arial"/>
        </w:rPr>
        <w:t>an</w:t>
      </w:r>
      <w:r w:rsidR="003B05BF">
        <w:rPr>
          <w:rFonts w:ascii="Arial" w:hAnsi="Arial"/>
        </w:rPr>
        <w:t xml:space="preserve"> on-going need for the flexibility to meet the needs of people in these pandemic-ridden times.</w:t>
      </w:r>
    </w:p>
    <w:p w:rsidR="003B05BF" w:rsidRDefault="003B05BF">
      <w:pPr>
        <w:spacing w:after="80" w:line="240" w:lineRule="auto"/>
        <w:rPr>
          <w:rFonts w:ascii="Arial" w:eastAsia="Arial" w:hAnsi="Arial" w:cs="Arial"/>
        </w:rPr>
      </w:pPr>
    </w:p>
    <w:p w:rsidR="00203621" w:rsidRDefault="00EF0433">
      <w:pPr>
        <w:spacing w:after="80" w:line="240" w:lineRule="auto"/>
        <w:rPr>
          <w:rFonts w:ascii="Arial" w:eastAsia="Arial" w:hAnsi="Arial" w:cs="Arial"/>
        </w:rPr>
      </w:pPr>
      <w:r>
        <w:rPr>
          <w:rFonts w:ascii="Arial" w:hAnsi="Arial"/>
        </w:rPr>
        <w:t xml:space="preserve">The generosity of </w:t>
      </w:r>
      <w:r w:rsidR="00554BD3">
        <w:rPr>
          <w:rFonts w:ascii="Arial" w:hAnsi="Arial"/>
        </w:rPr>
        <w:t xml:space="preserve">the parishioners, priests and staff, our Conference Members and Associate Members </w:t>
      </w:r>
      <w:r>
        <w:rPr>
          <w:rFonts w:ascii="Arial" w:hAnsi="Arial"/>
        </w:rPr>
        <w:t>and volunteers keeps all our activities rolling over – and even expanding.</w:t>
      </w:r>
    </w:p>
    <w:p w:rsidR="00203621" w:rsidRDefault="00EF0433">
      <w:pPr>
        <w:spacing w:after="80" w:line="240" w:lineRule="auto"/>
        <w:rPr>
          <w:rFonts w:ascii="Arial" w:eastAsia="Arial" w:hAnsi="Arial" w:cs="Arial"/>
        </w:rPr>
      </w:pPr>
      <w:r>
        <w:rPr>
          <w:rFonts w:ascii="Arial" w:hAnsi="Arial"/>
        </w:rPr>
        <w:t>There are many good people who want to help us.</w:t>
      </w:r>
    </w:p>
    <w:p w:rsidR="003B05BF" w:rsidRDefault="003B05BF">
      <w:pPr>
        <w:spacing w:after="80" w:line="240" w:lineRule="auto"/>
        <w:rPr>
          <w:rFonts w:ascii="Arial" w:hAnsi="Arial"/>
        </w:rPr>
      </w:pPr>
    </w:p>
    <w:p w:rsidR="00203621" w:rsidRDefault="00EF0433">
      <w:pPr>
        <w:spacing w:after="80" w:line="240" w:lineRule="auto"/>
        <w:rPr>
          <w:rFonts w:ascii="Arial" w:eastAsia="Arial" w:hAnsi="Arial" w:cs="Arial"/>
        </w:rPr>
      </w:pPr>
      <w:r>
        <w:rPr>
          <w:rFonts w:ascii="Arial" w:hAnsi="Arial"/>
        </w:rPr>
        <w:t xml:space="preserve">A very big thank you to </w:t>
      </w:r>
      <w:r w:rsidR="00155ECC">
        <w:rPr>
          <w:rFonts w:ascii="Arial" w:hAnsi="Arial"/>
        </w:rPr>
        <w:t>all our supporters.</w:t>
      </w:r>
      <w:r w:rsidR="00554BD3">
        <w:rPr>
          <w:rFonts w:ascii="Arial" w:hAnsi="Arial"/>
        </w:rPr>
        <w:t xml:space="preserve">  </w:t>
      </w:r>
      <w:r>
        <w:rPr>
          <w:rFonts w:ascii="Arial" w:hAnsi="Arial"/>
        </w:rPr>
        <w:t>God’s blessings to you all!</w:t>
      </w:r>
    </w:p>
    <w:p w:rsidR="00203621" w:rsidRDefault="00EF0433">
      <w:pPr>
        <w:spacing w:after="80" w:line="240" w:lineRule="auto"/>
        <w:rPr>
          <w:rFonts w:ascii="Arial" w:eastAsia="Arial" w:hAnsi="Arial" w:cs="Arial"/>
        </w:rPr>
      </w:pPr>
      <w:r>
        <w:rPr>
          <w:rFonts w:ascii="Arial" w:hAnsi="Arial"/>
        </w:rPr>
        <w:t>Romellia Rosal</w:t>
      </w:r>
    </w:p>
    <w:p w:rsidR="00203621" w:rsidRDefault="00EF0433">
      <w:pPr>
        <w:spacing w:after="80" w:line="240" w:lineRule="auto"/>
        <w:rPr>
          <w:rFonts w:ascii="Arial" w:hAnsi="Arial"/>
        </w:rPr>
      </w:pPr>
      <w:r>
        <w:rPr>
          <w:rFonts w:ascii="Arial" w:hAnsi="Arial"/>
        </w:rPr>
        <w:t>President.</w:t>
      </w:r>
    </w:p>
    <w:p w:rsidR="005B66C9" w:rsidRDefault="005B66C9">
      <w:pPr>
        <w:spacing w:after="80" w:line="240" w:lineRule="auto"/>
        <w:rPr>
          <w:rFonts w:ascii="Arial" w:hAnsi="Arial"/>
        </w:rPr>
      </w:pPr>
    </w:p>
    <w:p w:rsidR="001B6C51" w:rsidRPr="001B6C51" w:rsidRDefault="001B6C51" w:rsidP="001B6C51">
      <w:pPr>
        <w:spacing w:line="240" w:lineRule="auto"/>
        <w:rPr>
          <w:rFonts w:ascii="Arial" w:hAnsi="Arial" w:cs="Arial"/>
          <w:b/>
        </w:rPr>
      </w:pPr>
      <w:r w:rsidRPr="001B6C51">
        <w:rPr>
          <w:rFonts w:ascii="Arial" w:hAnsi="Arial" w:cs="Arial"/>
          <w:b/>
        </w:rPr>
        <w:t>Donations can be made to our Bank Account No: 15-3942-0689853-00</w:t>
      </w:r>
    </w:p>
    <w:p w:rsidR="001B6C51" w:rsidRPr="001B6C51" w:rsidRDefault="001B6C51" w:rsidP="001B6C51">
      <w:pPr>
        <w:spacing w:line="240" w:lineRule="auto"/>
        <w:rPr>
          <w:rFonts w:ascii="Arial" w:hAnsi="Arial" w:cs="Arial"/>
          <w:b/>
        </w:rPr>
      </w:pPr>
      <w:r w:rsidRPr="001B6C51">
        <w:rPr>
          <w:rFonts w:ascii="Arial" w:hAnsi="Arial" w:cs="Arial"/>
          <w:b/>
        </w:rPr>
        <w:t>Please state on paying-in slip:</w:t>
      </w:r>
      <w:r w:rsidRPr="001B6C51">
        <w:rPr>
          <w:rFonts w:ascii="Arial" w:hAnsi="Arial" w:cs="Arial"/>
          <w:b/>
        </w:rPr>
        <w:tab/>
        <w:t>Donation 2022; Parish No; Surname &amp; initials</w:t>
      </w:r>
    </w:p>
    <w:p w:rsidR="005B66C9" w:rsidRDefault="005B66C9">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ind w:left="420"/>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b/>
          <w:bCs/>
          <w:u w:val="single"/>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rPr>
          <w:rFonts w:ascii="Arial" w:eastAsia="Arial" w:hAnsi="Arial" w:cs="Arial"/>
        </w:rPr>
      </w:pPr>
    </w:p>
    <w:p w:rsidR="00203621" w:rsidRDefault="00203621">
      <w:pPr>
        <w:spacing w:after="80" w:line="240" w:lineRule="auto"/>
      </w:pPr>
    </w:p>
    <w:sectPr w:rsidR="00203621">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40" w:rsidRDefault="008D3540">
      <w:pPr>
        <w:spacing w:line="240" w:lineRule="auto"/>
      </w:pPr>
      <w:r>
        <w:separator/>
      </w:r>
    </w:p>
  </w:endnote>
  <w:endnote w:type="continuationSeparator" w:id="0">
    <w:p w:rsidR="008D3540" w:rsidRDefault="008D3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40" w:rsidRDefault="008D3540">
      <w:pPr>
        <w:spacing w:line="240" w:lineRule="auto"/>
      </w:pPr>
      <w:r>
        <w:separator/>
      </w:r>
    </w:p>
  </w:footnote>
  <w:footnote w:type="continuationSeparator" w:id="0">
    <w:p w:rsidR="008D3540" w:rsidRDefault="008D35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1E9"/>
    <w:multiLevelType w:val="hybridMultilevel"/>
    <w:tmpl w:val="8AAA127E"/>
    <w:numStyleLink w:val="ImportedStyle3"/>
  </w:abstractNum>
  <w:abstractNum w:abstractNumId="1">
    <w:nsid w:val="1585317A"/>
    <w:multiLevelType w:val="hybridMultilevel"/>
    <w:tmpl w:val="9194638C"/>
    <w:styleLink w:val="ImportedStyle4"/>
    <w:lvl w:ilvl="0" w:tplc="52A04C48">
      <w:start w:val="1"/>
      <w:numFmt w:val="bullet"/>
      <w:lvlText w:val="·"/>
      <w:lvlJc w:val="left"/>
      <w:pPr>
        <w:tabs>
          <w:tab w:val="num" w:pos="720"/>
        </w:tabs>
        <w:ind w:left="7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F6C668">
      <w:start w:val="1"/>
      <w:numFmt w:val="bullet"/>
      <w:lvlText w:val="o"/>
      <w:lvlJc w:val="left"/>
      <w:pPr>
        <w:tabs>
          <w:tab w:val="num" w:pos="1440"/>
        </w:tabs>
        <w:ind w:left="15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F88F58">
      <w:start w:val="1"/>
      <w:numFmt w:val="bullet"/>
      <w:lvlText w:val="▪"/>
      <w:lvlJc w:val="left"/>
      <w:pPr>
        <w:tabs>
          <w:tab w:val="num" w:pos="2160"/>
        </w:tabs>
        <w:ind w:left="22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6827C">
      <w:start w:val="1"/>
      <w:numFmt w:val="bullet"/>
      <w:lvlText w:val="·"/>
      <w:lvlJc w:val="left"/>
      <w:pPr>
        <w:tabs>
          <w:tab w:val="num" w:pos="2880"/>
        </w:tabs>
        <w:ind w:left="29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2A5F12">
      <w:start w:val="1"/>
      <w:numFmt w:val="bullet"/>
      <w:lvlText w:val="o"/>
      <w:lvlJc w:val="left"/>
      <w:pPr>
        <w:tabs>
          <w:tab w:val="num" w:pos="3600"/>
        </w:tabs>
        <w:ind w:left="36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00BD7A">
      <w:start w:val="1"/>
      <w:numFmt w:val="bullet"/>
      <w:lvlText w:val="▪"/>
      <w:lvlJc w:val="left"/>
      <w:pPr>
        <w:tabs>
          <w:tab w:val="num" w:pos="4320"/>
        </w:tabs>
        <w:ind w:left="4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6C2984">
      <w:start w:val="1"/>
      <w:numFmt w:val="bullet"/>
      <w:lvlText w:val="·"/>
      <w:lvlJc w:val="left"/>
      <w:pPr>
        <w:tabs>
          <w:tab w:val="num" w:pos="5040"/>
        </w:tabs>
        <w:ind w:left="51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6C0F8">
      <w:start w:val="1"/>
      <w:numFmt w:val="bullet"/>
      <w:lvlText w:val="o"/>
      <w:lvlJc w:val="left"/>
      <w:pPr>
        <w:tabs>
          <w:tab w:val="num" w:pos="5760"/>
        </w:tabs>
        <w:ind w:left="58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AAC7D8">
      <w:start w:val="1"/>
      <w:numFmt w:val="bullet"/>
      <w:lvlText w:val="▪"/>
      <w:lvlJc w:val="left"/>
      <w:pPr>
        <w:tabs>
          <w:tab w:val="num" w:pos="6480"/>
        </w:tabs>
        <w:ind w:left="6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79F6B9D"/>
    <w:multiLevelType w:val="hybridMultilevel"/>
    <w:tmpl w:val="544AFF3E"/>
    <w:styleLink w:val="ImportedStyle2"/>
    <w:lvl w:ilvl="0" w:tplc="A11C18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E3620D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E9860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B416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E0CA5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C046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08F4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16565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5EAA8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C1927F6"/>
    <w:multiLevelType w:val="hybridMultilevel"/>
    <w:tmpl w:val="8AAA127E"/>
    <w:styleLink w:val="ImportedStyle3"/>
    <w:lvl w:ilvl="0" w:tplc="F3C43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30C07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50A8E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68B4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0C2CB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FAC5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54EE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36A93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A540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346242"/>
    <w:multiLevelType w:val="hybridMultilevel"/>
    <w:tmpl w:val="76A07490"/>
    <w:styleLink w:val="ImportedStyle5"/>
    <w:lvl w:ilvl="0" w:tplc="4E4A044A">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CCEBC">
      <w:start w:val="1"/>
      <w:numFmt w:val="bullet"/>
      <w:lvlText w:val="o"/>
      <w:lvlJc w:val="left"/>
      <w:pPr>
        <w:tabs>
          <w:tab w:val="num" w:pos="144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32DC06">
      <w:start w:val="1"/>
      <w:numFmt w:val="bullet"/>
      <w:lvlText w:val="▪"/>
      <w:lvlJc w:val="left"/>
      <w:pPr>
        <w:tabs>
          <w:tab w:val="num" w:pos="216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8CCDFA">
      <w:start w:val="1"/>
      <w:numFmt w:val="bullet"/>
      <w:lvlText w:val="·"/>
      <w:lvlJc w:val="left"/>
      <w:pPr>
        <w:tabs>
          <w:tab w:val="num" w:pos="28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FCF5CC">
      <w:start w:val="1"/>
      <w:numFmt w:val="bullet"/>
      <w:lvlText w:val="o"/>
      <w:lvlJc w:val="left"/>
      <w:pPr>
        <w:tabs>
          <w:tab w:val="num" w:pos="360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84B4CE">
      <w:start w:val="1"/>
      <w:numFmt w:val="bullet"/>
      <w:lvlText w:val="▪"/>
      <w:lvlJc w:val="left"/>
      <w:pPr>
        <w:tabs>
          <w:tab w:val="num" w:pos="432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4E4CBA">
      <w:start w:val="1"/>
      <w:numFmt w:val="bullet"/>
      <w:lvlText w:val="·"/>
      <w:lvlJc w:val="left"/>
      <w:pPr>
        <w:tabs>
          <w:tab w:val="num" w:pos="504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AD5D6">
      <w:start w:val="1"/>
      <w:numFmt w:val="bullet"/>
      <w:lvlText w:val="o"/>
      <w:lvlJc w:val="left"/>
      <w:pPr>
        <w:tabs>
          <w:tab w:val="num" w:pos="576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6C64B6">
      <w:start w:val="1"/>
      <w:numFmt w:val="bullet"/>
      <w:lvlText w:val="▪"/>
      <w:lvlJc w:val="left"/>
      <w:pPr>
        <w:tabs>
          <w:tab w:val="num" w:pos="64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A983756"/>
    <w:multiLevelType w:val="hybridMultilevel"/>
    <w:tmpl w:val="76A07490"/>
    <w:numStyleLink w:val="ImportedStyle5"/>
  </w:abstractNum>
  <w:abstractNum w:abstractNumId="6">
    <w:nsid w:val="48496231"/>
    <w:multiLevelType w:val="hybridMultilevel"/>
    <w:tmpl w:val="9194638C"/>
    <w:numStyleLink w:val="ImportedStyle4"/>
  </w:abstractNum>
  <w:abstractNum w:abstractNumId="7">
    <w:nsid w:val="512D76A4"/>
    <w:multiLevelType w:val="hybridMultilevel"/>
    <w:tmpl w:val="544AFF3E"/>
    <w:numStyleLink w:val="ImportedStyle2"/>
  </w:abstractNum>
  <w:abstractNum w:abstractNumId="8">
    <w:nsid w:val="69040D71"/>
    <w:multiLevelType w:val="hybridMultilevel"/>
    <w:tmpl w:val="C1A0A8B2"/>
    <w:styleLink w:val="ImportedStyle1"/>
    <w:lvl w:ilvl="0" w:tplc="383CABE2">
      <w:start w:val="1"/>
      <w:numFmt w:val="bullet"/>
      <w:lvlText w:val="•"/>
      <w:lvlJc w:val="left"/>
      <w:pPr>
        <w:tabs>
          <w:tab w:val="num" w:pos="720"/>
        </w:tabs>
        <w:ind w:left="7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A839AA">
      <w:start w:val="1"/>
      <w:numFmt w:val="bullet"/>
      <w:lvlText w:val="o"/>
      <w:lvlJc w:val="left"/>
      <w:pPr>
        <w:tabs>
          <w:tab w:val="num" w:pos="1440"/>
        </w:tabs>
        <w:ind w:left="150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121F70">
      <w:start w:val="1"/>
      <w:numFmt w:val="bullet"/>
      <w:lvlText w:val="▪"/>
      <w:lvlJc w:val="left"/>
      <w:pPr>
        <w:tabs>
          <w:tab w:val="num" w:pos="2160"/>
        </w:tabs>
        <w:ind w:left="22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6FCB2">
      <w:start w:val="1"/>
      <w:numFmt w:val="bullet"/>
      <w:lvlText w:val="•"/>
      <w:lvlJc w:val="left"/>
      <w:pPr>
        <w:tabs>
          <w:tab w:val="num" w:pos="2880"/>
        </w:tabs>
        <w:ind w:left="29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CACFA4">
      <w:start w:val="1"/>
      <w:numFmt w:val="bullet"/>
      <w:lvlText w:val="o"/>
      <w:lvlJc w:val="left"/>
      <w:pPr>
        <w:tabs>
          <w:tab w:val="num" w:pos="3600"/>
        </w:tabs>
        <w:ind w:left="366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5DA06F4">
      <w:start w:val="1"/>
      <w:numFmt w:val="bullet"/>
      <w:lvlText w:val="▪"/>
      <w:lvlJc w:val="left"/>
      <w:pPr>
        <w:tabs>
          <w:tab w:val="num" w:pos="4320"/>
        </w:tabs>
        <w:ind w:left="4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49C0E">
      <w:start w:val="1"/>
      <w:numFmt w:val="bullet"/>
      <w:lvlText w:val="•"/>
      <w:lvlJc w:val="left"/>
      <w:pPr>
        <w:tabs>
          <w:tab w:val="num" w:pos="5040"/>
        </w:tabs>
        <w:ind w:left="51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8C3386">
      <w:start w:val="1"/>
      <w:numFmt w:val="bullet"/>
      <w:lvlText w:val="o"/>
      <w:lvlJc w:val="left"/>
      <w:pPr>
        <w:tabs>
          <w:tab w:val="num" w:pos="5760"/>
        </w:tabs>
        <w:ind w:left="582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720D98E">
      <w:start w:val="1"/>
      <w:numFmt w:val="bullet"/>
      <w:lvlText w:val="▪"/>
      <w:lvlJc w:val="left"/>
      <w:pPr>
        <w:tabs>
          <w:tab w:val="num" w:pos="6480"/>
        </w:tabs>
        <w:ind w:left="6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C16307A"/>
    <w:multiLevelType w:val="hybridMultilevel"/>
    <w:tmpl w:val="C1A0A8B2"/>
    <w:numStyleLink w:val="ImportedStyle1"/>
  </w:abstractNum>
  <w:num w:numId="1">
    <w:abstractNumId w:val="8"/>
  </w:num>
  <w:num w:numId="2">
    <w:abstractNumId w:val="9"/>
  </w:num>
  <w:num w:numId="3">
    <w:abstractNumId w:val="2"/>
  </w:num>
  <w:num w:numId="4">
    <w:abstractNumId w:val="7"/>
  </w:num>
  <w:num w:numId="5">
    <w:abstractNumId w:val="3"/>
  </w:num>
  <w:num w:numId="6">
    <w:abstractNumId w:val="0"/>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3621"/>
    <w:rsid w:val="00006896"/>
    <w:rsid w:val="00040CD8"/>
    <w:rsid w:val="00081B36"/>
    <w:rsid w:val="000F1C28"/>
    <w:rsid w:val="0011040D"/>
    <w:rsid w:val="001115BC"/>
    <w:rsid w:val="00155ECC"/>
    <w:rsid w:val="001B6C51"/>
    <w:rsid w:val="00203621"/>
    <w:rsid w:val="00234530"/>
    <w:rsid w:val="00284333"/>
    <w:rsid w:val="00287D4D"/>
    <w:rsid w:val="00341A7B"/>
    <w:rsid w:val="003B05BF"/>
    <w:rsid w:val="00411ECD"/>
    <w:rsid w:val="00425DBA"/>
    <w:rsid w:val="004915FA"/>
    <w:rsid w:val="004C4D26"/>
    <w:rsid w:val="00540541"/>
    <w:rsid w:val="00540D00"/>
    <w:rsid w:val="00554BD3"/>
    <w:rsid w:val="005B66C9"/>
    <w:rsid w:val="006927BF"/>
    <w:rsid w:val="00693769"/>
    <w:rsid w:val="0073110D"/>
    <w:rsid w:val="00751E5A"/>
    <w:rsid w:val="00840223"/>
    <w:rsid w:val="00843DEA"/>
    <w:rsid w:val="00845277"/>
    <w:rsid w:val="008B65BE"/>
    <w:rsid w:val="008D3540"/>
    <w:rsid w:val="009771B3"/>
    <w:rsid w:val="00980E87"/>
    <w:rsid w:val="00AA60AB"/>
    <w:rsid w:val="00AD3A53"/>
    <w:rsid w:val="00B172B1"/>
    <w:rsid w:val="00B56AE6"/>
    <w:rsid w:val="00CE3F67"/>
    <w:rsid w:val="00D05775"/>
    <w:rsid w:val="00D200C6"/>
    <w:rsid w:val="00D97207"/>
    <w:rsid w:val="00E5702E"/>
    <w:rsid w:val="00EE650E"/>
    <w:rsid w:val="00EF0433"/>
    <w:rsid w:val="00F058D0"/>
    <w:rsid w:val="00F35C25"/>
    <w:rsid w:val="00F749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rsid w:val="00006896"/>
    <w:rPr>
      <w:rFonts w:ascii="Helvetica" w:hAnsi="Arial Unicode MS" w:cs="Arial Unicode MS"/>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rsid w:val="00006896"/>
    <w:rPr>
      <w:rFonts w:ascii="Helvetica" w:hAnsi="Arial Unicode MS" w:cs="Arial Unicode M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8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&amp; Gabrielle</dc:creator>
  <cp:lastModifiedBy>Tony &amp; Gabrielle Carman</cp:lastModifiedBy>
  <cp:revision>7</cp:revision>
  <cp:lastPrinted>2022-01-25T02:27:00Z</cp:lastPrinted>
  <dcterms:created xsi:type="dcterms:W3CDTF">2022-01-06T04:40:00Z</dcterms:created>
  <dcterms:modified xsi:type="dcterms:W3CDTF">2022-01-25T02:30:00Z</dcterms:modified>
</cp:coreProperties>
</file>